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W w:w="5319" w:type="pct"/>
        <w:tblInd w:w="-289" w:type="dxa"/>
        <w:tblLook w:val="04A0" w:firstRow="1" w:lastRow="0" w:firstColumn="1" w:lastColumn="0" w:noHBand="0" w:noVBand="1"/>
      </w:tblPr>
      <w:tblGrid>
        <w:gridCol w:w="1574"/>
        <w:gridCol w:w="4806"/>
        <w:gridCol w:w="1700"/>
        <w:gridCol w:w="1560"/>
      </w:tblGrid>
      <w:tr w:rsidR="00D75472" w:rsidRPr="00AE70A1" w14:paraId="5DFE4DF7" w14:textId="77777777" w:rsidTr="005A3EF4">
        <w:trPr>
          <w:trHeight w:val="251"/>
        </w:trPr>
        <w:tc>
          <w:tcPr>
            <w:tcW w:w="816" w:type="pct"/>
            <w:vMerge w:val="restart"/>
          </w:tcPr>
          <w:p w14:paraId="7065CD82" w14:textId="77777777" w:rsidR="00D75472" w:rsidRPr="00AE70A1" w:rsidRDefault="00D75472" w:rsidP="005B3E74">
            <w:pPr>
              <w:pStyle w:val="stBilgi"/>
              <w:tabs>
                <w:tab w:val="clear" w:pos="4513"/>
                <w:tab w:val="clear" w:pos="9026"/>
                <w:tab w:val="left" w:pos="3372"/>
              </w:tabs>
              <w:jc w:val="both"/>
              <w:rPr>
                <w:rFonts w:ascii="Times New Roman" w:hAnsi="Times New Roman" w:cs="Times New Roman"/>
              </w:rPr>
            </w:pPr>
            <w:r w:rsidRPr="00AE70A1">
              <w:rPr>
                <w:rFonts w:ascii="Times New Roman" w:hAnsi="Times New Roman" w:cs="Times New Roman"/>
                <w:noProof/>
              </w:rPr>
              <w:drawing>
                <wp:inline distT="0" distB="0" distL="0" distR="0" wp14:anchorId="1BAF63EF" wp14:editId="2BAA4FF9">
                  <wp:extent cx="862330" cy="941269"/>
                  <wp:effectExtent l="0" t="0" r="0" b="0"/>
                  <wp:docPr id="2" name="Resim 1" descr="metin, yazı tipi, logo,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descr="metin, yazı tipi, logo, simge, sembol içeren bir resim&#10;&#10;Açıklama otomatik olarak oluşturuld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4776" cy="976685"/>
                          </a:xfrm>
                          <a:prstGeom prst="rect">
                            <a:avLst/>
                          </a:prstGeom>
                          <a:noFill/>
                          <a:ln>
                            <a:noFill/>
                          </a:ln>
                        </pic:spPr>
                      </pic:pic>
                    </a:graphicData>
                  </a:graphic>
                </wp:inline>
              </w:drawing>
            </w:r>
          </w:p>
        </w:tc>
        <w:tc>
          <w:tcPr>
            <w:tcW w:w="2493" w:type="pct"/>
            <w:vMerge w:val="restart"/>
          </w:tcPr>
          <w:p w14:paraId="0C89D75C" w14:textId="77777777" w:rsidR="00D75472" w:rsidRPr="00AE70A1" w:rsidRDefault="00D75472" w:rsidP="005B3E74">
            <w:pPr>
              <w:pStyle w:val="stBilgi"/>
              <w:tabs>
                <w:tab w:val="clear" w:pos="4513"/>
                <w:tab w:val="clear" w:pos="9026"/>
                <w:tab w:val="left" w:pos="3372"/>
              </w:tabs>
              <w:jc w:val="both"/>
              <w:rPr>
                <w:rFonts w:ascii="Arial" w:hAnsi="Arial" w:cs="Arial"/>
                <w:sz w:val="20"/>
                <w:szCs w:val="20"/>
              </w:rPr>
            </w:pPr>
            <w:r w:rsidRPr="00AE70A1">
              <w:rPr>
                <w:rFonts w:ascii="Arial" w:hAnsi="Arial" w:cs="Arial"/>
                <w:sz w:val="20"/>
                <w:szCs w:val="20"/>
              </w:rPr>
              <w:t xml:space="preserve">        </w:t>
            </w:r>
          </w:p>
          <w:p w14:paraId="1F17A3E3" w14:textId="77777777" w:rsidR="00D75472" w:rsidRPr="005A3EF4" w:rsidRDefault="00D75472" w:rsidP="00155F17">
            <w:pPr>
              <w:pStyle w:val="stBilgi"/>
              <w:tabs>
                <w:tab w:val="clear" w:pos="4513"/>
                <w:tab w:val="clear" w:pos="9026"/>
                <w:tab w:val="left" w:pos="3372"/>
              </w:tabs>
              <w:jc w:val="center"/>
              <w:rPr>
                <w:rStyle w:val="Gl"/>
                <w:rFonts w:ascii="Times New Roman" w:eastAsia="Times New Roman" w:hAnsi="Times New Roman" w:cs="Times New Roman"/>
                <w:bCs/>
                <w:kern w:val="0"/>
                <w14:ligatures w14:val="none"/>
              </w:rPr>
            </w:pPr>
            <w:r w:rsidRPr="005A3EF4">
              <w:rPr>
                <w:rStyle w:val="Gl"/>
                <w:rFonts w:ascii="Times New Roman" w:eastAsia="Times New Roman" w:hAnsi="Times New Roman" w:cs="Times New Roman"/>
                <w:bCs/>
                <w:kern w:val="0"/>
                <w14:ligatures w14:val="none"/>
              </w:rPr>
              <w:t>KADİR HAS ÜNİVERSİTESİ</w:t>
            </w:r>
          </w:p>
          <w:p w14:paraId="68F70F88" w14:textId="77777777" w:rsidR="00D75472" w:rsidRPr="005A3EF4" w:rsidRDefault="00D75472" w:rsidP="00155F17">
            <w:pPr>
              <w:pStyle w:val="stBilgi"/>
              <w:tabs>
                <w:tab w:val="clear" w:pos="4513"/>
                <w:tab w:val="clear" w:pos="9026"/>
                <w:tab w:val="left" w:pos="3372"/>
              </w:tabs>
              <w:jc w:val="center"/>
              <w:rPr>
                <w:rStyle w:val="Gl"/>
                <w:rFonts w:ascii="Times New Roman" w:eastAsia="Times New Roman" w:hAnsi="Times New Roman" w:cs="Times New Roman"/>
                <w:bCs/>
                <w:kern w:val="0"/>
                <w14:ligatures w14:val="none"/>
              </w:rPr>
            </w:pPr>
            <w:r w:rsidRPr="005A3EF4">
              <w:rPr>
                <w:rStyle w:val="Gl"/>
                <w:rFonts w:ascii="Times New Roman" w:eastAsia="Times New Roman" w:hAnsi="Times New Roman" w:cs="Times New Roman"/>
                <w:bCs/>
                <w:kern w:val="0"/>
                <w14:ligatures w14:val="none"/>
              </w:rPr>
              <w:t>İNSAN KAYNAKLARI DİREKTÖRLÜĞÜ</w:t>
            </w:r>
          </w:p>
          <w:p w14:paraId="16600E78" w14:textId="64478855" w:rsidR="005B3E74" w:rsidRPr="005A3EF4" w:rsidRDefault="00DE3AF1" w:rsidP="00155F17">
            <w:pPr>
              <w:pStyle w:val="stBilgi"/>
              <w:tabs>
                <w:tab w:val="clear" w:pos="4513"/>
                <w:tab w:val="clear" w:pos="9026"/>
                <w:tab w:val="left" w:pos="3372"/>
              </w:tabs>
              <w:jc w:val="center"/>
              <w:rPr>
                <w:rStyle w:val="Gl"/>
                <w:rFonts w:ascii="Times New Roman" w:eastAsia="Times New Roman" w:hAnsi="Times New Roman" w:cs="Times New Roman"/>
                <w:bCs/>
                <w:kern w:val="0"/>
                <w14:ligatures w14:val="none"/>
              </w:rPr>
            </w:pPr>
            <w:r w:rsidRPr="005A3EF4">
              <w:rPr>
                <w:rStyle w:val="Gl"/>
                <w:rFonts w:ascii="Times New Roman" w:eastAsia="Times New Roman" w:hAnsi="Times New Roman" w:cs="Times New Roman"/>
                <w:bCs/>
                <w:kern w:val="0"/>
                <w14:ligatures w14:val="none"/>
              </w:rPr>
              <w:t>AKADEMİK PERSONEL</w:t>
            </w:r>
          </w:p>
          <w:p w14:paraId="691BCCF7" w14:textId="7C79B725" w:rsidR="00D75472" w:rsidRPr="00AE70A1" w:rsidRDefault="00DE3AF1" w:rsidP="00155F17">
            <w:pPr>
              <w:pStyle w:val="stBilgi"/>
              <w:tabs>
                <w:tab w:val="clear" w:pos="4513"/>
                <w:tab w:val="clear" w:pos="9026"/>
                <w:tab w:val="left" w:pos="3372"/>
              </w:tabs>
              <w:jc w:val="center"/>
              <w:rPr>
                <w:rFonts w:ascii="Arial" w:hAnsi="Arial" w:cs="Arial"/>
                <w:b/>
                <w:bCs/>
                <w:sz w:val="20"/>
                <w:szCs w:val="20"/>
              </w:rPr>
            </w:pPr>
            <w:r w:rsidRPr="005A3EF4">
              <w:rPr>
                <w:rStyle w:val="Gl"/>
                <w:rFonts w:ascii="Times New Roman" w:eastAsia="Times New Roman" w:hAnsi="Times New Roman" w:cs="Times New Roman"/>
                <w:bCs/>
                <w:kern w:val="0"/>
                <w14:ligatures w14:val="none"/>
              </w:rPr>
              <w:t>İSTİHDAM</w:t>
            </w:r>
            <w:r w:rsidR="005B3E74" w:rsidRPr="005A3EF4">
              <w:rPr>
                <w:rStyle w:val="Gl"/>
                <w:rFonts w:ascii="Times New Roman" w:eastAsia="Times New Roman" w:hAnsi="Times New Roman" w:cs="Times New Roman"/>
                <w:bCs/>
                <w:kern w:val="0"/>
                <w14:ligatures w14:val="none"/>
              </w:rPr>
              <w:t xml:space="preserve"> </w:t>
            </w:r>
            <w:r w:rsidR="00D75472" w:rsidRPr="005A3EF4">
              <w:rPr>
                <w:rStyle w:val="Gl"/>
                <w:rFonts w:ascii="Times New Roman" w:eastAsia="Times New Roman" w:hAnsi="Times New Roman" w:cs="Times New Roman"/>
                <w:bCs/>
                <w:kern w:val="0"/>
                <w14:ligatures w14:val="none"/>
              </w:rPr>
              <w:t>PROSEDÜRÜ</w:t>
            </w:r>
          </w:p>
        </w:tc>
        <w:tc>
          <w:tcPr>
            <w:tcW w:w="882" w:type="pct"/>
          </w:tcPr>
          <w:p w14:paraId="6A930388" w14:textId="77777777" w:rsidR="00D75472" w:rsidRPr="00493407" w:rsidRDefault="00D75472" w:rsidP="005B3E74">
            <w:pPr>
              <w:pStyle w:val="stBilgi"/>
              <w:tabs>
                <w:tab w:val="clear" w:pos="4513"/>
                <w:tab w:val="clear" w:pos="9026"/>
                <w:tab w:val="left" w:pos="3372"/>
              </w:tabs>
              <w:jc w:val="both"/>
              <w:rPr>
                <w:rFonts w:ascii="Times New Roman" w:hAnsi="Times New Roman" w:cs="Times New Roman"/>
                <w:b/>
                <w:bCs/>
                <w:sz w:val="20"/>
                <w:szCs w:val="20"/>
              </w:rPr>
            </w:pPr>
            <w:r w:rsidRPr="00493407">
              <w:rPr>
                <w:rFonts w:ascii="Times New Roman" w:hAnsi="Times New Roman" w:cs="Times New Roman"/>
                <w:b/>
                <w:bCs/>
                <w:sz w:val="20"/>
                <w:szCs w:val="20"/>
              </w:rPr>
              <w:t>Doküman No</w:t>
            </w:r>
          </w:p>
        </w:tc>
        <w:tc>
          <w:tcPr>
            <w:tcW w:w="809" w:type="pct"/>
          </w:tcPr>
          <w:p w14:paraId="24FB7683" w14:textId="2D59B16A" w:rsidR="00D75472" w:rsidRPr="00493407" w:rsidRDefault="00D75472" w:rsidP="005B3E74">
            <w:pPr>
              <w:pStyle w:val="stBilgi"/>
              <w:tabs>
                <w:tab w:val="clear" w:pos="4513"/>
                <w:tab w:val="clear" w:pos="9026"/>
                <w:tab w:val="left" w:pos="3372"/>
              </w:tabs>
              <w:jc w:val="both"/>
              <w:rPr>
                <w:rFonts w:ascii="Times New Roman" w:hAnsi="Times New Roman" w:cs="Times New Roman"/>
                <w:b/>
                <w:bCs/>
                <w:sz w:val="20"/>
                <w:szCs w:val="20"/>
              </w:rPr>
            </w:pPr>
            <w:r w:rsidRPr="00493407">
              <w:rPr>
                <w:rFonts w:ascii="Times New Roman" w:hAnsi="Times New Roman" w:cs="Times New Roman"/>
                <w:b/>
                <w:bCs/>
                <w:sz w:val="20"/>
                <w:szCs w:val="20"/>
              </w:rPr>
              <w:t>………</w:t>
            </w:r>
            <w:r w:rsidR="00493407">
              <w:rPr>
                <w:rFonts w:ascii="Times New Roman" w:hAnsi="Times New Roman" w:cs="Times New Roman"/>
                <w:b/>
                <w:bCs/>
                <w:sz w:val="20"/>
                <w:szCs w:val="20"/>
              </w:rPr>
              <w:t>….</w:t>
            </w:r>
          </w:p>
        </w:tc>
      </w:tr>
      <w:tr w:rsidR="00D75472" w:rsidRPr="00AE70A1" w14:paraId="1F3B533B" w14:textId="77777777" w:rsidTr="005A3EF4">
        <w:trPr>
          <w:trHeight w:val="308"/>
        </w:trPr>
        <w:tc>
          <w:tcPr>
            <w:tcW w:w="816" w:type="pct"/>
            <w:vMerge/>
          </w:tcPr>
          <w:p w14:paraId="0001D66D" w14:textId="77777777" w:rsidR="00D75472" w:rsidRPr="00AE70A1" w:rsidRDefault="00D75472" w:rsidP="005B3E74">
            <w:pPr>
              <w:pStyle w:val="stBilgi"/>
              <w:tabs>
                <w:tab w:val="clear" w:pos="4513"/>
                <w:tab w:val="clear" w:pos="9026"/>
                <w:tab w:val="left" w:pos="3372"/>
              </w:tabs>
              <w:jc w:val="both"/>
              <w:rPr>
                <w:rFonts w:ascii="Times New Roman" w:hAnsi="Times New Roman" w:cs="Times New Roman"/>
                <w:noProof/>
              </w:rPr>
            </w:pPr>
          </w:p>
        </w:tc>
        <w:tc>
          <w:tcPr>
            <w:tcW w:w="2493" w:type="pct"/>
            <w:vMerge/>
          </w:tcPr>
          <w:p w14:paraId="618BB0F8" w14:textId="77777777" w:rsidR="00D75472" w:rsidRPr="00AE70A1" w:rsidRDefault="00D75472" w:rsidP="005B3E74">
            <w:pPr>
              <w:pStyle w:val="stBilgi"/>
              <w:tabs>
                <w:tab w:val="clear" w:pos="4513"/>
                <w:tab w:val="clear" w:pos="9026"/>
                <w:tab w:val="left" w:pos="3372"/>
              </w:tabs>
              <w:jc w:val="both"/>
              <w:rPr>
                <w:rFonts w:ascii="Arial" w:hAnsi="Arial" w:cs="Arial"/>
                <w:sz w:val="20"/>
                <w:szCs w:val="20"/>
              </w:rPr>
            </w:pPr>
          </w:p>
        </w:tc>
        <w:tc>
          <w:tcPr>
            <w:tcW w:w="882" w:type="pct"/>
          </w:tcPr>
          <w:p w14:paraId="4710FBBA" w14:textId="77777777" w:rsidR="00D75472" w:rsidRPr="00493407" w:rsidRDefault="00D75472" w:rsidP="005B3E74">
            <w:pPr>
              <w:pStyle w:val="stBilgi"/>
              <w:tabs>
                <w:tab w:val="clear" w:pos="4513"/>
                <w:tab w:val="clear" w:pos="9026"/>
                <w:tab w:val="left" w:pos="3372"/>
              </w:tabs>
              <w:jc w:val="both"/>
              <w:rPr>
                <w:rFonts w:ascii="Times New Roman" w:hAnsi="Times New Roman" w:cs="Times New Roman"/>
                <w:b/>
                <w:bCs/>
                <w:sz w:val="20"/>
                <w:szCs w:val="20"/>
              </w:rPr>
            </w:pPr>
            <w:r w:rsidRPr="00493407">
              <w:rPr>
                <w:rFonts w:ascii="Times New Roman" w:hAnsi="Times New Roman" w:cs="Times New Roman"/>
                <w:b/>
                <w:bCs/>
                <w:sz w:val="20"/>
                <w:szCs w:val="20"/>
              </w:rPr>
              <w:t>İlk Yayın Tarihi</w:t>
            </w:r>
          </w:p>
        </w:tc>
        <w:tc>
          <w:tcPr>
            <w:tcW w:w="809" w:type="pct"/>
          </w:tcPr>
          <w:p w14:paraId="7195E9E8" w14:textId="36AE61AF" w:rsidR="00D75472" w:rsidRPr="00493407" w:rsidRDefault="00D75472" w:rsidP="005B3E74">
            <w:pPr>
              <w:pStyle w:val="stBilgi"/>
              <w:tabs>
                <w:tab w:val="clear" w:pos="4513"/>
                <w:tab w:val="clear" w:pos="9026"/>
                <w:tab w:val="left" w:pos="3372"/>
              </w:tabs>
              <w:jc w:val="both"/>
              <w:rPr>
                <w:rFonts w:ascii="Times New Roman" w:hAnsi="Times New Roman" w:cs="Times New Roman"/>
                <w:b/>
                <w:bCs/>
                <w:sz w:val="20"/>
                <w:szCs w:val="20"/>
              </w:rPr>
            </w:pPr>
            <w:r w:rsidRPr="00493407">
              <w:rPr>
                <w:rFonts w:ascii="Times New Roman" w:hAnsi="Times New Roman" w:cs="Times New Roman"/>
                <w:b/>
                <w:bCs/>
                <w:sz w:val="20"/>
                <w:szCs w:val="20"/>
              </w:rPr>
              <w:t>…/…/202</w:t>
            </w:r>
            <w:r w:rsidR="0031731C" w:rsidRPr="00493407">
              <w:rPr>
                <w:rFonts w:ascii="Times New Roman" w:hAnsi="Times New Roman" w:cs="Times New Roman"/>
                <w:b/>
                <w:bCs/>
                <w:sz w:val="20"/>
                <w:szCs w:val="20"/>
              </w:rPr>
              <w:t>5</w:t>
            </w:r>
          </w:p>
        </w:tc>
      </w:tr>
      <w:tr w:rsidR="00D75472" w:rsidRPr="00AE70A1" w14:paraId="25B9BC54" w14:textId="77777777" w:rsidTr="005A3EF4">
        <w:trPr>
          <w:trHeight w:val="250"/>
        </w:trPr>
        <w:tc>
          <w:tcPr>
            <w:tcW w:w="816" w:type="pct"/>
            <w:vMerge/>
          </w:tcPr>
          <w:p w14:paraId="41F4D247" w14:textId="77777777" w:rsidR="00D75472" w:rsidRPr="00AE70A1" w:rsidRDefault="00D75472" w:rsidP="005B3E74">
            <w:pPr>
              <w:pStyle w:val="stBilgi"/>
              <w:tabs>
                <w:tab w:val="clear" w:pos="4513"/>
                <w:tab w:val="clear" w:pos="9026"/>
                <w:tab w:val="left" w:pos="3372"/>
              </w:tabs>
              <w:jc w:val="both"/>
              <w:rPr>
                <w:rFonts w:ascii="Times New Roman" w:hAnsi="Times New Roman" w:cs="Times New Roman"/>
                <w:noProof/>
              </w:rPr>
            </w:pPr>
          </w:p>
        </w:tc>
        <w:tc>
          <w:tcPr>
            <w:tcW w:w="2493" w:type="pct"/>
            <w:vMerge/>
          </w:tcPr>
          <w:p w14:paraId="6833D172" w14:textId="77777777" w:rsidR="00D75472" w:rsidRPr="00AE70A1" w:rsidRDefault="00D75472" w:rsidP="005B3E74">
            <w:pPr>
              <w:pStyle w:val="stBilgi"/>
              <w:tabs>
                <w:tab w:val="clear" w:pos="4513"/>
                <w:tab w:val="clear" w:pos="9026"/>
                <w:tab w:val="left" w:pos="3372"/>
              </w:tabs>
              <w:jc w:val="both"/>
              <w:rPr>
                <w:rFonts w:ascii="Arial" w:hAnsi="Arial" w:cs="Arial"/>
                <w:sz w:val="20"/>
                <w:szCs w:val="20"/>
              </w:rPr>
            </w:pPr>
          </w:p>
        </w:tc>
        <w:tc>
          <w:tcPr>
            <w:tcW w:w="882" w:type="pct"/>
          </w:tcPr>
          <w:p w14:paraId="26F6F295" w14:textId="77777777" w:rsidR="00D75472" w:rsidRPr="00493407" w:rsidRDefault="00D75472" w:rsidP="005B3E74">
            <w:pPr>
              <w:pStyle w:val="stBilgi"/>
              <w:tabs>
                <w:tab w:val="clear" w:pos="4513"/>
                <w:tab w:val="clear" w:pos="9026"/>
                <w:tab w:val="left" w:pos="3372"/>
              </w:tabs>
              <w:jc w:val="both"/>
              <w:rPr>
                <w:rFonts w:ascii="Times New Roman" w:hAnsi="Times New Roman" w:cs="Times New Roman"/>
                <w:b/>
                <w:bCs/>
                <w:sz w:val="20"/>
                <w:szCs w:val="20"/>
              </w:rPr>
            </w:pPr>
            <w:r w:rsidRPr="00493407">
              <w:rPr>
                <w:rFonts w:ascii="Times New Roman" w:hAnsi="Times New Roman" w:cs="Times New Roman"/>
                <w:b/>
                <w:bCs/>
                <w:sz w:val="20"/>
                <w:szCs w:val="20"/>
              </w:rPr>
              <w:t>Revizyon No</w:t>
            </w:r>
          </w:p>
        </w:tc>
        <w:tc>
          <w:tcPr>
            <w:tcW w:w="809" w:type="pct"/>
          </w:tcPr>
          <w:p w14:paraId="6AC514BE" w14:textId="2C78FBB1" w:rsidR="00D75472" w:rsidRPr="00493407" w:rsidRDefault="00D75472" w:rsidP="005B3E74">
            <w:pPr>
              <w:pStyle w:val="stBilgi"/>
              <w:tabs>
                <w:tab w:val="clear" w:pos="4513"/>
                <w:tab w:val="clear" w:pos="9026"/>
                <w:tab w:val="left" w:pos="3372"/>
              </w:tabs>
              <w:jc w:val="both"/>
              <w:rPr>
                <w:rFonts w:ascii="Times New Roman" w:hAnsi="Times New Roman" w:cs="Times New Roman"/>
                <w:b/>
                <w:bCs/>
                <w:sz w:val="20"/>
                <w:szCs w:val="20"/>
              </w:rPr>
            </w:pPr>
            <w:r w:rsidRPr="00493407">
              <w:rPr>
                <w:rFonts w:ascii="Times New Roman" w:hAnsi="Times New Roman" w:cs="Times New Roman"/>
                <w:b/>
                <w:bCs/>
                <w:sz w:val="20"/>
                <w:szCs w:val="20"/>
              </w:rPr>
              <w:t>……</w:t>
            </w:r>
            <w:r w:rsidR="00F82FCA">
              <w:rPr>
                <w:rFonts w:ascii="Times New Roman" w:hAnsi="Times New Roman" w:cs="Times New Roman"/>
                <w:b/>
                <w:bCs/>
                <w:sz w:val="20"/>
                <w:szCs w:val="20"/>
              </w:rPr>
              <w:t>…….</w:t>
            </w:r>
          </w:p>
        </w:tc>
      </w:tr>
      <w:tr w:rsidR="00D75472" w:rsidRPr="00AE70A1" w14:paraId="2A887031" w14:textId="77777777" w:rsidTr="005A3EF4">
        <w:trPr>
          <w:trHeight w:val="193"/>
        </w:trPr>
        <w:tc>
          <w:tcPr>
            <w:tcW w:w="816" w:type="pct"/>
            <w:vMerge/>
          </w:tcPr>
          <w:p w14:paraId="617AAD5E" w14:textId="77777777" w:rsidR="00D75472" w:rsidRPr="00AE70A1" w:rsidRDefault="00D75472" w:rsidP="005B3E74">
            <w:pPr>
              <w:pStyle w:val="stBilgi"/>
              <w:tabs>
                <w:tab w:val="clear" w:pos="4513"/>
                <w:tab w:val="clear" w:pos="9026"/>
                <w:tab w:val="left" w:pos="3372"/>
              </w:tabs>
              <w:jc w:val="both"/>
              <w:rPr>
                <w:rFonts w:ascii="Times New Roman" w:hAnsi="Times New Roman" w:cs="Times New Roman"/>
                <w:noProof/>
              </w:rPr>
            </w:pPr>
          </w:p>
        </w:tc>
        <w:tc>
          <w:tcPr>
            <w:tcW w:w="2493" w:type="pct"/>
            <w:vMerge/>
          </w:tcPr>
          <w:p w14:paraId="3A59DA99" w14:textId="77777777" w:rsidR="00D75472" w:rsidRPr="00AE70A1" w:rsidRDefault="00D75472" w:rsidP="005B3E74">
            <w:pPr>
              <w:pStyle w:val="stBilgi"/>
              <w:tabs>
                <w:tab w:val="clear" w:pos="4513"/>
                <w:tab w:val="clear" w:pos="9026"/>
                <w:tab w:val="left" w:pos="3372"/>
              </w:tabs>
              <w:jc w:val="both"/>
              <w:rPr>
                <w:rFonts w:ascii="Arial" w:hAnsi="Arial" w:cs="Arial"/>
                <w:sz w:val="20"/>
                <w:szCs w:val="20"/>
              </w:rPr>
            </w:pPr>
          </w:p>
        </w:tc>
        <w:tc>
          <w:tcPr>
            <w:tcW w:w="882" w:type="pct"/>
          </w:tcPr>
          <w:p w14:paraId="2423E531" w14:textId="77777777" w:rsidR="00D75472" w:rsidRPr="00493407" w:rsidRDefault="00D75472" w:rsidP="005B3E74">
            <w:pPr>
              <w:pStyle w:val="stBilgi"/>
              <w:tabs>
                <w:tab w:val="clear" w:pos="4513"/>
                <w:tab w:val="clear" w:pos="9026"/>
                <w:tab w:val="left" w:pos="3372"/>
              </w:tabs>
              <w:jc w:val="both"/>
              <w:rPr>
                <w:rFonts w:ascii="Times New Roman" w:hAnsi="Times New Roman" w:cs="Times New Roman"/>
                <w:b/>
                <w:bCs/>
                <w:sz w:val="20"/>
                <w:szCs w:val="20"/>
              </w:rPr>
            </w:pPr>
            <w:r w:rsidRPr="00493407">
              <w:rPr>
                <w:rFonts w:ascii="Times New Roman" w:hAnsi="Times New Roman" w:cs="Times New Roman"/>
                <w:b/>
                <w:bCs/>
                <w:sz w:val="20"/>
                <w:szCs w:val="20"/>
              </w:rPr>
              <w:t>Revizyon Tarihi</w:t>
            </w:r>
          </w:p>
        </w:tc>
        <w:tc>
          <w:tcPr>
            <w:tcW w:w="809" w:type="pct"/>
          </w:tcPr>
          <w:p w14:paraId="101C58D4" w14:textId="4DCAC528" w:rsidR="00D75472" w:rsidRPr="00493407" w:rsidRDefault="00D75472" w:rsidP="005B3E74">
            <w:pPr>
              <w:pStyle w:val="stBilgi"/>
              <w:tabs>
                <w:tab w:val="clear" w:pos="4513"/>
                <w:tab w:val="clear" w:pos="9026"/>
                <w:tab w:val="left" w:pos="3372"/>
              </w:tabs>
              <w:jc w:val="both"/>
              <w:rPr>
                <w:rFonts w:ascii="Times New Roman" w:hAnsi="Times New Roman" w:cs="Times New Roman"/>
                <w:b/>
                <w:bCs/>
                <w:sz w:val="20"/>
                <w:szCs w:val="20"/>
              </w:rPr>
            </w:pPr>
            <w:r w:rsidRPr="00493407">
              <w:rPr>
                <w:rFonts w:ascii="Times New Roman" w:hAnsi="Times New Roman" w:cs="Times New Roman"/>
                <w:b/>
                <w:bCs/>
                <w:sz w:val="20"/>
                <w:szCs w:val="20"/>
              </w:rPr>
              <w:t>…/…/202</w:t>
            </w:r>
            <w:r w:rsidR="0031731C" w:rsidRPr="00493407">
              <w:rPr>
                <w:rFonts w:ascii="Times New Roman" w:hAnsi="Times New Roman" w:cs="Times New Roman"/>
                <w:b/>
                <w:bCs/>
                <w:sz w:val="20"/>
                <w:szCs w:val="20"/>
              </w:rPr>
              <w:t>5</w:t>
            </w:r>
          </w:p>
        </w:tc>
      </w:tr>
      <w:tr w:rsidR="00D75472" w:rsidRPr="00AE70A1" w14:paraId="42539607" w14:textId="77777777" w:rsidTr="005A3EF4">
        <w:trPr>
          <w:trHeight w:val="342"/>
        </w:trPr>
        <w:tc>
          <w:tcPr>
            <w:tcW w:w="816" w:type="pct"/>
            <w:vMerge/>
          </w:tcPr>
          <w:p w14:paraId="4F44E3F6" w14:textId="77777777" w:rsidR="00D75472" w:rsidRPr="00AE70A1" w:rsidRDefault="00D75472" w:rsidP="005B3E74">
            <w:pPr>
              <w:pStyle w:val="stBilgi"/>
              <w:tabs>
                <w:tab w:val="clear" w:pos="4513"/>
                <w:tab w:val="clear" w:pos="9026"/>
                <w:tab w:val="left" w:pos="3372"/>
              </w:tabs>
              <w:jc w:val="both"/>
              <w:rPr>
                <w:rFonts w:ascii="Times New Roman" w:hAnsi="Times New Roman" w:cs="Times New Roman"/>
                <w:noProof/>
              </w:rPr>
            </w:pPr>
          </w:p>
        </w:tc>
        <w:tc>
          <w:tcPr>
            <w:tcW w:w="2493" w:type="pct"/>
            <w:vMerge/>
          </w:tcPr>
          <w:p w14:paraId="20EA3E3E" w14:textId="77777777" w:rsidR="00D75472" w:rsidRPr="00AE70A1" w:rsidRDefault="00D75472" w:rsidP="005B3E74">
            <w:pPr>
              <w:pStyle w:val="stBilgi"/>
              <w:tabs>
                <w:tab w:val="clear" w:pos="4513"/>
                <w:tab w:val="clear" w:pos="9026"/>
                <w:tab w:val="left" w:pos="3372"/>
              </w:tabs>
              <w:jc w:val="both"/>
              <w:rPr>
                <w:rFonts w:ascii="Arial" w:hAnsi="Arial" w:cs="Arial"/>
                <w:sz w:val="20"/>
                <w:szCs w:val="20"/>
              </w:rPr>
            </w:pPr>
          </w:p>
        </w:tc>
        <w:tc>
          <w:tcPr>
            <w:tcW w:w="882" w:type="pct"/>
          </w:tcPr>
          <w:p w14:paraId="55629D40" w14:textId="77777777" w:rsidR="00D75472" w:rsidRPr="00493407" w:rsidRDefault="00D75472" w:rsidP="005B3E74">
            <w:pPr>
              <w:pStyle w:val="stBilgi"/>
              <w:tabs>
                <w:tab w:val="clear" w:pos="4513"/>
                <w:tab w:val="clear" w:pos="9026"/>
                <w:tab w:val="left" w:pos="3372"/>
              </w:tabs>
              <w:jc w:val="both"/>
              <w:rPr>
                <w:rFonts w:ascii="Times New Roman" w:hAnsi="Times New Roman" w:cs="Times New Roman"/>
                <w:b/>
                <w:bCs/>
                <w:sz w:val="20"/>
                <w:szCs w:val="20"/>
              </w:rPr>
            </w:pPr>
            <w:r w:rsidRPr="00493407">
              <w:rPr>
                <w:rFonts w:ascii="Times New Roman" w:hAnsi="Times New Roman" w:cs="Times New Roman"/>
                <w:b/>
                <w:bCs/>
                <w:sz w:val="20"/>
                <w:szCs w:val="20"/>
              </w:rPr>
              <w:t>Sayfa No</w:t>
            </w:r>
          </w:p>
        </w:tc>
        <w:tc>
          <w:tcPr>
            <w:tcW w:w="809" w:type="pct"/>
          </w:tcPr>
          <w:p w14:paraId="43377A17" w14:textId="77777777" w:rsidR="00D75472" w:rsidRPr="00493407" w:rsidRDefault="00D75472" w:rsidP="005B3E74">
            <w:pPr>
              <w:pStyle w:val="stBilgi"/>
              <w:tabs>
                <w:tab w:val="clear" w:pos="4513"/>
                <w:tab w:val="clear" w:pos="9026"/>
                <w:tab w:val="left" w:pos="3372"/>
              </w:tabs>
              <w:jc w:val="both"/>
              <w:rPr>
                <w:rFonts w:ascii="Times New Roman" w:hAnsi="Times New Roman" w:cs="Times New Roman"/>
                <w:b/>
                <w:bCs/>
                <w:sz w:val="20"/>
                <w:szCs w:val="20"/>
              </w:rPr>
            </w:pPr>
            <w:r w:rsidRPr="00493407">
              <w:rPr>
                <w:rFonts w:ascii="Times New Roman" w:hAnsi="Times New Roman" w:cs="Times New Roman"/>
                <w:b/>
                <w:bCs/>
                <w:sz w:val="20"/>
                <w:szCs w:val="20"/>
              </w:rPr>
              <w:t>… / 1</w:t>
            </w:r>
          </w:p>
        </w:tc>
      </w:tr>
    </w:tbl>
    <w:p w14:paraId="4F68B70D" w14:textId="77777777" w:rsidR="00386469" w:rsidRPr="005E4E3D" w:rsidRDefault="00386469" w:rsidP="00386469">
      <w:pPr>
        <w:pStyle w:val="ListeParagraf"/>
        <w:ind w:left="0"/>
        <w:jc w:val="both"/>
        <w:rPr>
          <w:rStyle w:val="Gl"/>
          <w:rFonts w:ascii="Times New Roman" w:hAnsi="Times New Roman"/>
          <w:sz w:val="24"/>
          <w:szCs w:val="24"/>
        </w:rPr>
      </w:pPr>
      <w:bookmarkStart w:id="0" w:name="_Hlk177919205"/>
    </w:p>
    <w:p w14:paraId="3B06736F" w14:textId="34FFED45" w:rsidR="00454BCC" w:rsidRPr="00E55882" w:rsidRDefault="00386469" w:rsidP="005E4E3D">
      <w:pPr>
        <w:pStyle w:val="ListeParagraf"/>
        <w:numPr>
          <w:ilvl w:val="0"/>
          <w:numId w:val="86"/>
        </w:numPr>
        <w:jc w:val="both"/>
        <w:rPr>
          <w:rFonts w:ascii="Times New Roman" w:hAnsi="Times New Roman"/>
          <w:b/>
          <w:sz w:val="24"/>
          <w:szCs w:val="24"/>
        </w:rPr>
      </w:pPr>
      <w:r w:rsidRPr="005E4E3D">
        <w:rPr>
          <w:rStyle w:val="Gl"/>
          <w:rFonts w:ascii="Times New Roman" w:hAnsi="Times New Roman"/>
          <w:sz w:val="24"/>
          <w:szCs w:val="24"/>
        </w:rPr>
        <w:t>Amaç:</w:t>
      </w:r>
      <w:r w:rsidRPr="005E4E3D">
        <w:rPr>
          <w:rFonts w:ascii="Times New Roman" w:hAnsi="Times New Roman"/>
          <w:b/>
          <w:sz w:val="24"/>
          <w:szCs w:val="24"/>
        </w:rPr>
        <w:t xml:space="preserve"> </w:t>
      </w:r>
      <w:r w:rsidRPr="005E4E3D">
        <w:rPr>
          <w:rFonts w:ascii="Times New Roman" w:hAnsi="Times New Roman"/>
          <w:sz w:val="24"/>
          <w:szCs w:val="24"/>
        </w:rPr>
        <w:t>Kadir</w:t>
      </w:r>
      <w:r w:rsidR="005B41C3" w:rsidRPr="005E4E3D">
        <w:rPr>
          <w:rFonts w:ascii="Times New Roman" w:hAnsi="Times New Roman"/>
          <w:sz w:val="24"/>
          <w:szCs w:val="24"/>
        </w:rPr>
        <w:t xml:space="preserve"> </w:t>
      </w:r>
      <w:r w:rsidRPr="005E4E3D">
        <w:rPr>
          <w:rFonts w:ascii="Times New Roman" w:hAnsi="Times New Roman"/>
          <w:sz w:val="24"/>
          <w:szCs w:val="24"/>
        </w:rPr>
        <w:t xml:space="preserve">Has Üniversitesinde akademik personelin istihdam işlemlerinin; kanun ve yönetmeliklere uygun </w:t>
      </w:r>
      <w:r w:rsidR="005B41C3" w:rsidRPr="005E4E3D">
        <w:rPr>
          <w:rFonts w:ascii="Times New Roman" w:hAnsi="Times New Roman"/>
          <w:sz w:val="24"/>
          <w:szCs w:val="24"/>
        </w:rPr>
        <w:t>olarak yapılması.</w:t>
      </w:r>
    </w:p>
    <w:p w14:paraId="056C80E4" w14:textId="77777777" w:rsidR="00E55882" w:rsidRPr="005E4E3D" w:rsidRDefault="00E55882" w:rsidP="00E55882">
      <w:pPr>
        <w:pStyle w:val="ListeParagraf"/>
        <w:jc w:val="both"/>
        <w:rPr>
          <w:rFonts w:ascii="Times New Roman" w:hAnsi="Times New Roman"/>
          <w:b/>
          <w:sz w:val="24"/>
          <w:szCs w:val="24"/>
        </w:rPr>
      </w:pPr>
    </w:p>
    <w:p w14:paraId="1D0D866F" w14:textId="77777777" w:rsidR="00B120B8" w:rsidRPr="00B120B8" w:rsidRDefault="0058616F" w:rsidP="00B120B8">
      <w:pPr>
        <w:pStyle w:val="ListeParagraf"/>
        <w:numPr>
          <w:ilvl w:val="0"/>
          <w:numId w:val="86"/>
        </w:numPr>
        <w:jc w:val="both"/>
        <w:rPr>
          <w:rFonts w:ascii="Times New Roman" w:hAnsi="Times New Roman"/>
          <w:b/>
          <w:sz w:val="24"/>
          <w:szCs w:val="24"/>
        </w:rPr>
      </w:pPr>
      <w:r w:rsidRPr="005E4E3D">
        <w:rPr>
          <w:rFonts w:ascii="Times New Roman" w:hAnsi="Times New Roman"/>
          <w:b/>
          <w:sz w:val="24"/>
          <w:szCs w:val="24"/>
        </w:rPr>
        <w:t>Kapsam</w:t>
      </w:r>
      <w:r w:rsidR="000B615A" w:rsidRPr="005E4E3D">
        <w:rPr>
          <w:rFonts w:ascii="Times New Roman" w:hAnsi="Times New Roman"/>
          <w:b/>
          <w:sz w:val="24"/>
          <w:szCs w:val="24"/>
        </w:rPr>
        <w:t xml:space="preserve">: </w:t>
      </w:r>
      <w:r w:rsidR="0057229D" w:rsidRPr="005E4E3D">
        <w:rPr>
          <w:rFonts w:ascii="Times New Roman" w:hAnsi="Times New Roman"/>
          <w:sz w:val="24"/>
          <w:szCs w:val="24"/>
        </w:rPr>
        <w:t xml:space="preserve">Mütevelli Heyet kurulu kararı ile belirlenmiş </w:t>
      </w:r>
      <w:r w:rsidR="007C48A2" w:rsidRPr="005E4E3D">
        <w:rPr>
          <w:rFonts w:ascii="Times New Roman" w:hAnsi="Times New Roman"/>
          <w:sz w:val="24"/>
          <w:szCs w:val="24"/>
        </w:rPr>
        <w:t>pozisyon açığı olan</w:t>
      </w:r>
      <w:r w:rsidR="0057229D" w:rsidRPr="005E4E3D">
        <w:rPr>
          <w:rFonts w:ascii="Times New Roman" w:hAnsi="Times New Roman"/>
          <w:sz w:val="24"/>
          <w:szCs w:val="24"/>
        </w:rPr>
        <w:t xml:space="preserve"> öğretim </w:t>
      </w:r>
      <w:r w:rsidR="003F3BF6" w:rsidRPr="005E4E3D">
        <w:rPr>
          <w:rFonts w:ascii="Times New Roman" w:hAnsi="Times New Roman"/>
          <w:sz w:val="24"/>
          <w:szCs w:val="24"/>
        </w:rPr>
        <w:t>elemanı</w:t>
      </w:r>
      <w:r w:rsidR="0057229D" w:rsidRPr="005E4E3D">
        <w:rPr>
          <w:rFonts w:ascii="Times New Roman" w:hAnsi="Times New Roman"/>
          <w:sz w:val="24"/>
          <w:szCs w:val="24"/>
        </w:rPr>
        <w:t xml:space="preserve"> kadrolarına yapılan </w:t>
      </w:r>
      <w:r w:rsidR="00FD3E7B" w:rsidRPr="005E4E3D">
        <w:rPr>
          <w:rFonts w:ascii="Times New Roman" w:hAnsi="Times New Roman"/>
          <w:sz w:val="24"/>
          <w:szCs w:val="24"/>
        </w:rPr>
        <w:t>istihdam</w:t>
      </w:r>
      <w:r w:rsidR="0057229D" w:rsidRPr="005E4E3D">
        <w:rPr>
          <w:rFonts w:ascii="Times New Roman" w:hAnsi="Times New Roman"/>
          <w:sz w:val="24"/>
          <w:szCs w:val="24"/>
        </w:rPr>
        <w:t xml:space="preserve"> süreçlerini kapsar. </w:t>
      </w:r>
    </w:p>
    <w:p w14:paraId="2AEB2345" w14:textId="77777777" w:rsidR="00B120B8" w:rsidRPr="00B120B8" w:rsidRDefault="00B120B8" w:rsidP="00B120B8">
      <w:pPr>
        <w:pStyle w:val="ListeParagraf"/>
        <w:rPr>
          <w:rFonts w:ascii="Times New Roman" w:hAnsi="Times New Roman"/>
          <w:b/>
          <w:sz w:val="24"/>
          <w:szCs w:val="24"/>
        </w:rPr>
      </w:pPr>
    </w:p>
    <w:p w14:paraId="16B2A479" w14:textId="3E00375C" w:rsidR="00FA45C0" w:rsidRPr="00B120B8" w:rsidRDefault="00F952DB" w:rsidP="00B120B8">
      <w:pPr>
        <w:pStyle w:val="ListeParagraf"/>
        <w:numPr>
          <w:ilvl w:val="0"/>
          <w:numId w:val="86"/>
        </w:numPr>
        <w:jc w:val="both"/>
        <w:rPr>
          <w:rFonts w:ascii="Times New Roman" w:hAnsi="Times New Roman"/>
          <w:b/>
          <w:sz w:val="24"/>
          <w:szCs w:val="24"/>
        </w:rPr>
      </w:pPr>
      <w:r w:rsidRPr="00B120B8">
        <w:rPr>
          <w:rFonts w:ascii="Times New Roman" w:hAnsi="Times New Roman"/>
          <w:b/>
          <w:sz w:val="24"/>
          <w:szCs w:val="24"/>
        </w:rPr>
        <w:t>Dayanak</w:t>
      </w:r>
      <w:r w:rsidR="00F04E29">
        <w:rPr>
          <w:rFonts w:ascii="Times New Roman" w:hAnsi="Times New Roman"/>
          <w:b/>
          <w:sz w:val="24"/>
          <w:szCs w:val="24"/>
        </w:rPr>
        <w:t>lar</w:t>
      </w:r>
      <w:r w:rsidRPr="00B120B8">
        <w:rPr>
          <w:rFonts w:ascii="Times New Roman" w:hAnsi="Times New Roman"/>
          <w:b/>
          <w:sz w:val="24"/>
          <w:szCs w:val="24"/>
        </w:rPr>
        <w:t xml:space="preserve">: </w:t>
      </w:r>
      <w:r w:rsidRPr="00B120B8">
        <w:rPr>
          <w:rFonts w:ascii="Times New Roman" w:hAnsi="Times New Roman"/>
          <w:sz w:val="24"/>
          <w:szCs w:val="24"/>
        </w:rPr>
        <w:t xml:space="preserve">“2547 sayılı Yükseköğretim Kanunu”, </w:t>
      </w:r>
      <w:r w:rsidR="00FA45C0" w:rsidRPr="00B120B8">
        <w:rPr>
          <w:rFonts w:ascii="Times New Roman" w:hAnsi="Times New Roman"/>
          <w:sz w:val="24"/>
          <w:szCs w:val="24"/>
        </w:rPr>
        <w:t>“</w:t>
      </w:r>
      <w:r w:rsidR="00FA45C0" w:rsidRPr="00B120B8">
        <w:rPr>
          <w:rFonts w:ascii="Times New Roman" w:hAnsi="Times New Roman"/>
          <w:sz w:val="24"/>
          <w:szCs w:val="24"/>
          <w:lang w:eastAsia="tr-TR"/>
        </w:rPr>
        <w:t>KHAS Akademik Personel İstihdam Yönergesi”.</w:t>
      </w:r>
    </w:p>
    <w:p w14:paraId="14850523" w14:textId="5E5C6144" w:rsidR="00F952DB" w:rsidRPr="00FA45C0" w:rsidRDefault="00F952DB" w:rsidP="00FA45C0">
      <w:pPr>
        <w:pStyle w:val="ListeParagraf"/>
        <w:ind w:left="0"/>
        <w:jc w:val="both"/>
        <w:rPr>
          <w:rFonts w:ascii="Times New Roman" w:hAnsi="Times New Roman"/>
          <w:b/>
          <w:sz w:val="24"/>
          <w:szCs w:val="24"/>
        </w:rPr>
      </w:pPr>
    </w:p>
    <w:p w14:paraId="1C48C7CF" w14:textId="14CC2E37" w:rsidR="000B615A" w:rsidRPr="005E4E3D" w:rsidRDefault="0058616F" w:rsidP="005E4E3D">
      <w:pPr>
        <w:pStyle w:val="ListeParagraf"/>
        <w:numPr>
          <w:ilvl w:val="0"/>
          <w:numId w:val="86"/>
        </w:numPr>
        <w:jc w:val="both"/>
        <w:rPr>
          <w:rFonts w:ascii="Times New Roman" w:hAnsi="Times New Roman"/>
          <w:b/>
          <w:sz w:val="24"/>
          <w:szCs w:val="24"/>
        </w:rPr>
      </w:pPr>
      <w:r w:rsidRPr="005E4E3D">
        <w:rPr>
          <w:rFonts w:ascii="Times New Roman" w:hAnsi="Times New Roman"/>
          <w:b/>
          <w:bCs/>
          <w:sz w:val="24"/>
          <w:szCs w:val="24"/>
        </w:rPr>
        <w:t>Sorumlular</w:t>
      </w:r>
      <w:r w:rsidR="000B615A" w:rsidRPr="005E4E3D">
        <w:rPr>
          <w:rFonts w:ascii="Times New Roman" w:hAnsi="Times New Roman"/>
          <w:b/>
          <w:bCs/>
          <w:sz w:val="24"/>
          <w:szCs w:val="24"/>
        </w:rPr>
        <w:t>:</w:t>
      </w:r>
      <w:r w:rsidR="000B615A" w:rsidRPr="005E4E3D">
        <w:rPr>
          <w:rFonts w:ascii="Times New Roman" w:hAnsi="Times New Roman"/>
          <w:sz w:val="24"/>
          <w:szCs w:val="24"/>
        </w:rPr>
        <w:t xml:space="preserve"> </w:t>
      </w:r>
      <w:r w:rsidR="005B41C3" w:rsidRPr="005E4E3D">
        <w:rPr>
          <w:rFonts w:ascii="Times New Roman" w:hAnsi="Times New Roman"/>
          <w:sz w:val="24"/>
          <w:szCs w:val="24"/>
        </w:rPr>
        <w:t>Rektörlük, İnsan Kaynakları Direktörlüğü</w:t>
      </w:r>
    </w:p>
    <w:p w14:paraId="6A3B25A2" w14:textId="77777777" w:rsidR="00454BCC" w:rsidRPr="005E4E3D" w:rsidRDefault="00454BCC" w:rsidP="00386469">
      <w:pPr>
        <w:pStyle w:val="ListeParagraf"/>
        <w:ind w:left="0"/>
        <w:jc w:val="both"/>
        <w:rPr>
          <w:rFonts w:ascii="Times New Roman" w:hAnsi="Times New Roman"/>
          <w:b/>
          <w:sz w:val="24"/>
          <w:szCs w:val="24"/>
        </w:rPr>
      </w:pPr>
    </w:p>
    <w:p w14:paraId="033F039A" w14:textId="3CF238BD" w:rsidR="00F96F84" w:rsidRPr="00F96F84" w:rsidRDefault="0058616F" w:rsidP="00F96F84">
      <w:pPr>
        <w:pStyle w:val="ListeParagraf"/>
        <w:numPr>
          <w:ilvl w:val="0"/>
          <w:numId w:val="86"/>
        </w:numPr>
        <w:jc w:val="both"/>
        <w:rPr>
          <w:rFonts w:ascii="Times New Roman" w:hAnsi="Times New Roman"/>
          <w:b/>
          <w:sz w:val="24"/>
          <w:szCs w:val="24"/>
        </w:rPr>
      </w:pPr>
      <w:r w:rsidRPr="005E4E3D">
        <w:rPr>
          <w:rFonts w:ascii="Times New Roman" w:hAnsi="Times New Roman"/>
          <w:b/>
          <w:bCs/>
          <w:sz w:val="24"/>
          <w:szCs w:val="24"/>
        </w:rPr>
        <w:t>Tanımlar / Kısaltmalar:</w:t>
      </w:r>
    </w:p>
    <w:p w14:paraId="255D94BB" w14:textId="77777777" w:rsidR="00F47D50" w:rsidRPr="00F47D50" w:rsidRDefault="00F96F84" w:rsidP="00F47D50">
      <w:pPr>
        <w:spacing w:after="0" w:line="360" w:lineRule="auto"/>
        <w:ind w:left="360"/>
        <w:rPr>
          <w:rFonts w:ascii="Times New Roman" w:hAnsi="Times New Roman"/>
          <w:b/>
          <w:bCs/>
          <w:sz w:val="24"/>
          <w:szCs w:val="24"/>
        </w:rPr>
      </w:pPr>
      <w:r w:rsidRPr="005E4E3D">
        <w:rPr>
          <w:rFonts w:ascii="Times New Roman" w:hAnsi="Times New Roman"/>
          <w:b/>
          <w:bCs/>
          <w:sz w:val="24"/>
          <w:szCs w:val="24"/>
        </w:rPr>
        <w:t xml:space="preserve">YÖK: </w:t>
      </w:r>
      <w:r w:rsidRPr="00F47D50">
        <w:rPr>
          <w:rFonts w:ascii="Times New Roman" w:hAnsi="Times New Roman"/>
          <w:sz w:val="24"/>
          <w:szCs w:val="24"/>
        </w:rPr>
        <w:t>Yükseköğretim Kurulu Başkanlığı,</w:t>
      </w:r>
    </w:p>
    <w:p w14:paraId="57041942" w14:textId="25C583CA" w:rsidR="00D75472" w:rsidRPr="00F47D50" w:rsidRDefault="00D75472" w:rsidP="00F47D50">
      <w:pPr>
        <w:spacing w:after="0" w:line="360" w:lineRule="auto"/>
        <w:ind w:left="360"/>
        <w:rPr>
          <w:rFonts w:ascii="Times New Roman" w:hAnsi="Times New Roman"/>
          <w:sz w:val="24"/>
          <w:szCs w:val="24"/>
        </w:rPr>
      </w:pPr>
      <w:r w:rsidRPr="005E4E3D">
        <w:rPr>
          <w:rFonts w:ascii="Times New Roman" w:hAnsi="Times New Roman"/>
          <w:b/>
          <w:bCs/>
          <w:sz w:val="24"/>
          <w:szCs w:val="24"/>
        </w:rPr>
        <w:t xml:space="preserve">Üniversite: </w:t>
      </w:r>
      <w:r w:rsidRPr="00F47D50">
        <w:rPr>
          <w:rFonts w:ascii="Times New Roman" w:hAnsi="Times New Roman"/>
          <w:sz w:val="24"/>
          <w:szCs w:val="24"/>
        </w:rPr>
        <w:t>Kadir Has Üniversitesi</w:t>
      </w:r>
      <w:r w:rsidR="006237B3" w:rsidRPr="00F47D50">
        <w:rPr>
          <w:rFonts w:ascii="Times New Roman" w:hAnsi="Times New Roman"/>
          <w:sz w:val="24"/>
          <w:szCs w:val="24"/>
        </w:rPr>
        <w:t xml:space="preserve"> (KHAS)</w:t>
      </w:r>
      <w:r w:rsidRPr="00F47D50">
        <w:rPr>
          <w:rFonts w:ascii="Times New Roman" w:hAnsi="Times New Roman"/>
          <w:sz w:val="24"/>
          <w:szCs w:val="24"/>
        </w:rPr>
        <w:t>,</w:t>
      </w:r>
    </w:p>
    <w:p w14:paraId="5349EB04" w14:textId="77777777" w:rsidR="00D75472" w:rsidRPr="00F47D50" w:rsidRDefault="00D75472" w:rsidP="00F47D50">
      <w:pPr>
        <w:spacing w:after="0" w:line="360" w:lineRule="auto"/>
        <w:ind w:left="360"/>
        <w:rPr>
          <w:rFonts w:ascii="Times New Roman" w:hAnsi="Times New Roman"/>
          <w:sz w:val="24"/>
          <w:szCs w:val="24"/>
        </w:rPr>
      </w:pPr>
      <w:r w:rsidRPr="005E4E3D">
        <w:rPr>
          <w:rFonts w:ascii="Times New Roman" w:hAnsi="Times New Roman"/>
          <w:b/>
          <w:bCs/>
          <w:sz w:val="24"/>
          <w:szCs w:val="24"/>
        </w:rPr>
        <w:t>Rektör:</w:t>
      </w:r>
      <w:r w:rsidRPr="00F47D50">
        <w:rPr>
          <w:rFonts w:ascii="Times New Roman" w:hAnsi="Times New Roman"/>
          <w:b/>
          <w:bCs/>
          <w:sz w:val="24"/>
          <w:szCs w:val="24"/>
        </w:rPr>
        <w:t xml:space="preserve"> </w:t>
      </w:r>
      <w:r w:rsidRPr="00F47D50">
        <w:rPr>
          <w:rFonts w:ascii="Times New Roman" w:hAnsi="Times New Roman"/>
          <w:sz w:val="24"/>
          <w:szCs w:val="24"/>
        </w:rPr>
        <w:t>Kadir Has Üniversitesi Rektörü,</w:t>
      </w:r>
    </w:p>
    <w:p w14:paraId="55C9E3D3" w14:textId="77777777" w:rsidR="00D75472" w:rsidRPr="00F47D50" w:rsidRDefault="00D75472" w:rsidP="00F47D50">
      <w:pPr>
        <w:spacing w:after="0" w:line="360" w:lineRule="auto"/>
        <w:ind w:left="360"/>
        <w:rPr>
          <w:rFonts w:ascii="Times New Roman" w:hAnsi="Times New Roman"/>
          <w:b/>
          <w:bCs/>
          <w:sz w:val="24"/>
          <w:szCs w:val="24"/>
        </w:rPr>
      </w:pPr>
      <w:r w:rsidRPr="005E4E3D">
        <w:rPr>
          <w:rFonts w:ascii="Times New Roman" w:hAnsi="Times New Roman"/>
          <w:b/>
          <w:bCs/>
          <w:sz w:val="24"/>
          <w:szCs w:val="24"/>
        </w:rPr>
        <w:t>Rektörlük:</w:t>
      </w:r>
      <w:r w:rsidRPr="00F47D50">
        <w:rPr>
          <w:rFonts w:ascii="Times New Roman" w:hAnsi="Times New Roman"/>
          <w:b/>
          <w:bCs/>
          <w:sz w:val="24"/>
          <w:szCs w:val="24"/>
        </w:rPr>
        <w:t xml:space="preserve"> </w:t>
      </w:r>
      <w:r w:rsidRPr="00F47D50">
        <w:rPr>
          <w:rFonts w:ascii="Times New Roman" w:hAnsi="Times New Roman"/>
          <w:sz w:val="24"/>
          <w:szCs w:val="24"/>
        </w:rPr>
        <w:t>Kadir Has Üniversitesi Rektörlüğü,</w:t>
      </w:r>
    </w:p>
    <w:p w14:paraId="3D35FAA8" w14:textId="01926403" w:rsidR="00D75472" w:rsidRPr="00F47D50" w:rsidRDefault="00D75472" w:rsidP="00F47D50">
      <w:pPr>
        <w:spacing w:after="0" w:line="360" w:lineRule="auto"/>
        <w:ind w:left="360"/>
        <w:rPr>
          <w:rFonts w:ascii="Times New Roman" w:hAnsi="Times New Roman"/>
          <w:sz w:val="24"/>
          <w:szCs w:val="24"/>
        </w:rPr>
      </w:pPr>
      <w:r w:rsidRPr="005E4E3D">
        <w:rPr>
          <w:rFonts w:ascii="Times New Roman" w:hAnsi="Times New Roman"/>
          <w:b/>
          <w:bCs/>
          <w:sz w:val="24"/>
          <w:szCs w:val="24"/>
        </w:rPr>
        <w:t>Rektör Yardımcısı:</w:t>
      </w:r>
      <w:r w:rsidRPr="00F47D50">
        <w:rPr>
          <w:rFonts w:ascii="Times New Roman" w:hAnsi="Times New Roman"/>
          <w:b/>
          <w:bCs/>
          <w:sz w:val="24"/>
          <w:szCs w:val="24"/>
        </w:rPr>
        <w:t xml:space="preserve"> </w:t>
      </w:r>
      <w:r w:rsidR="007C48A2" w:rsidRPr="00F47D50">
        <w:rPr>
          <w:rFonts w:ascii="Times New Roman" w:hAnsi="Times New Roman"/>
          <w:sz w:val="24"/>
          <w:szCs w:val="24"/>
        </w:rPr>
        <w:t xml:space="preserve">Kadir Has Üniversitesi </w:t>
      </w:r>
      <w:r w:rsidRPr="00F47D50">
        <w:rPr>
          <w:rFonts w:ascii="Times New Roman" w:hAnsi="Times New Roman"/>
          <w:sz w:val="24"/>
          <w:szCs w:val="24"/>
        </w:rPr>
        <w:t>Eğitimden Sorumlu Rektör Yardımcısı,</w:t>
      </w:r>
    </w:p>
    <w:p w14:paraId="5ADDD32D" w14:textId="77777777" w:rsidR="00D75472" w:rsidRPr="005E4E3D" w:rsidRDefault="00D75472" w:rsidP="00F47D50">
      <w:pPr>
        <w:spacing w:after="0" w:line="360" w:lineRule="auto"/>
        <w:ind w:left="360"/>
        <w:rPr>
          <w:rFonts w:ascii="Times New Roman" w:hAnsi="Times New Roman"/>
          <w:sz w:val="24"/>
          <w:szCs w:val="24"/>
        </w:rPr>
      </w:pPr>
      <w:r w:rsidRPr="005E4E3D">
        <w:rPr>
          <w:rFonts w:ascii="Times New Roman" w:hAnsi="Times New Roman"/>
          <w:b/>
          <w:bCs/>
          <w:sz w:val="24"/>
          <w:szCs w:val="24"/>
        </w:rPr>
        <w:t>Dekan:</w:t>
      </w:r>
      <w:r w:rsidRPr="00F47D50">
        <w:rPr>
          <w:rFonts w:ascii="Times New Roman" w:hAnsi="Times New Roman"/>
          <w:b/>
          <w:bCs/>
          <w:sz w:val="24"/>
          <w:szCs w:val="24"/>
        </w:rPr>
        <w:t xml:space="preserve"> </w:t>
      </w:r>
      <w:r w:rsidRPr="00F47D50">
        <w:rPr>
          <w:rFonts w:ascii="Times New Roman" w:hAnsi="Times New Roman"/>
          <w:sz w:val="24"/>
          <w:szCs w:val="24"/>
        </w:rPr>
        <w:t>Kadir Has Üniversitesi’ne bağlı ilgili Fakülte’nin Dekanı,</w:t>
      </w:r>
    </w:p>
    <w:p w14:paraId="0AFB3E84" w14:textId="77777777" w:rsidR="00D75472" w:rsidRPr="005E4E3D" w:rsidRDefault="00D75472" w:rsidP="00F47D50">
      <w:pPr>
        <w:spacing w:after="0" w:line="360" w:lineRule="auto"/>
        <w:ind w:left="360"/>
        <w:rPr>
          <w:rFonts w:ascii="Times New Roman" w:hAnsi="Times New Roman"/>
          <w:sz w:val="24"/>
          <w:szCs w:val="24"/>
        </w:rPr>
      </w:pPr>
      <w:r w:rsidRPr="005E4E3D">
        <w:rPr>
          <w:rFonts w:ascii="Times New Roman" w:hAnsi="Times New Roman"/>
          <w:b/>
          <w:bCs/>
          <w:sz w:val="24"/>
          <w:szCs w:val="24"/>
        </w:rPr>
        <w:t>Müdür:</w:t>
      </w:r>
      <w:r w:rsidRPr="005E4E3D">
        <w:rPr>
          <w:rFonts w:ascii="Times New Roman" w:hAnsi="Times New Roman"/>
          <w:sz w:val="24"/>
          <w:szCs w:val="24"/>
        </w:rPr>
        <w:t xml:space="preserve"> Kadir Has Üniversitesi’ne bağlı Yüksekokul ve Enstitü Müdürü,</w:t>
      </w:r>
    </w:p>
    <w:p w14:paraId="639A0745" w14:textId="77777777" w:rsidR="00D75472" w:rsidRPr="005E4E3D" w:rsidRDefault="00D75472" w:rsidP="00F47D50">
      <w:pPr>
        <w:spacing w:after="0" w:line="360" w:lineRule="auto"/>
        <w:ind w:left="360"/>
        <w:rPr>
          <w:rFonts w:ascii="Times New Roman" w:hAnsi="Times New Roman"/>
          <w:sz w:val="24"/>
          <w:szCs w:val="24"/>
        </w:rPr>
      </w:pPr>
      <w:r w:rsidRPr="005E4E3D">
        <w:rPr>
          <w:rFonts w:ascii="Times New Roman" w:hAnsi="Times New Roman"/>
          <w:b/>
          <w:bCs/>
          <w:sz w:val="24"/>
          <w:szCs w:val="24"/>
        </w:rPr>
        <w:t>Genel Sekreterlik:</w:t>
      </w:r>
      <w:r w:rsidRPr="005E4E3D">
        <w:rPr>
          <w:rFonts w:ascii="Times New Roman" w:hAnsi="Times New Roman"/>
          <w:sz w:val="24"/>
          <w:szCs w:val="24"/>
        </w:rPr>
        <w:t xml:space="preserve"> Kadir Has Üniversitesi Genel Sekreteri,</w:t>
      </w:r>
    </w:p>
    <w:p w14:paraId="2715E08C" w14:textId="6278AB1E" w:rsidR="00D75472" w:rsidRPr="005E4E3D" w:rsidRDefault="00D75472" w:rsidP="00F47D50">
      <w:pPr>
        <w:spacing w:after="0" w:line="360" w:lineRule="auto"/>
        <w:ind w:left="360"/>
        <w:rPr>
          <w:rFonts w:ascii="Times New Roman" w:hAnsi="Times New Roman"/>
          <w:sz w:val="24"/>
          <w:szCs w:val="24"/>
        </w:rPr>
      </w:pPr>
      <w:r w:rsidRPr="005E4E3D">
        <w:rPr>
          <w:rFonts w:ascii="Times New Roman" w:hAnsi="Times New Roman"/>
          <w:b/>
          <w:bCs/>
          <w:sz w:val="24"/>
          <w:szCs w:val="24"/>
        </w:rPr>
        <w:t>İlgili Birim Yönetim Kurulu:</w:t>
      </w:r>
      <w:r w:rsidRPr="005E4E3D">
        <w:rPr>
          <w:rFonts w:ascii="Times New Roman" w:hAnsi="Times New Roman"/>
          <w:sz w:val="24"/>
          <w:szCs w:val="24"/>
        </w:rPr>
        <w:t xml:space="preserve"> Kadir Has Üniversitesi</w:t>
      </w:r>
      <w:r w:rsidR="00155F17" w:rsidRPr="005E4E3D">
        <w:rPr>
          <w:rFonts w:ascii="Times New Roman" w:hAnsi="Times New Roman"/>
          <w:sz w:val="24"/>
          <w:szCs w:val="24"/>
        </w:rPr>
        <w:t>’nin Üniversite Yönetim Kurulu</w:t>
      </w:r>
      <w:r w:rsidR="00F47D50">
        <w:rPr>
          <w:rFonts w:ascii="Times New Roman" w:hAnsi="Times New Roman"/>
          <w:sz w:val="24"/>
          <w:szCs w:val="24"/>
        </w:rPr>
        <w:t xml:space="preserve"> </w:t>
      </w:r>
      <w:r w:rsidR="00607E62" w:rsidRPr="005E4E3D">
        <w:rPr>
          <w:rFonts w:ascii="Times New Roman" w:hAnsi="Times New Roman"/>
          <w:sz w:val="24"/>
          <w:szCs w:val="24"/>
        </w:rPr>
        <w:t xml:space="preserve">(ÜYK) </w:t>
      </w:r>
      <w:r w:rsidR="00155F17" w:rsidRPr="005E4E3D">
        <w:rPr>
          <w:rFonts w:ascii="Times New Roman" w:hAnsi="Times New Roman"/>
          <w:sz w:val="24"/>
          <w:szCs w:val="24"/>
        </w:rPr>
        <w:t xml:space="preserve">ile </w:t>
      </w:r>
      <w:r w:rsidRPr="005E4E3D">
        <w:rPr>
          <w:rFonts w:ascii="Times New Roman" w:hAnsi="Times New Roman"/>
          <w:sz w:val="24"/>
          <w:szCs w:val="24"/>
        </w:rPr>
        <w:t>bağlı ilgili Fakülte</w:t>
      </w:r>
      <w:r w:rsidR="00F47D50">
        <w:rPr>
          <w:rFonts w:ascii="Times New Roman" w:hAnsi="Times New Roman"/>
          <w:sz w:val="24"/>
          <w:szCs w:val="24"/>
        </w:rPr>
        <w:t xml:space="preserve"> ve </w:t>
      </w:r>
      <w:r w:rsidRPr="005E4E3D">
        <w:rPr>
          <w:rFonts w:ascii="Times New Roman" w:hAnsi="Times New Roman"/>
          <w:sz w:val="24"/>
          <w:szCs w:val="24"/>
        </w:rPr>
        <w:t>Yüksekokul Yönetim Kurul</w:t>
      </w:r>
      <w:r w:rsidR="00155F17" w:rsidRPr="005E4E3D">
        <w:rPr>
          <w:rFonts w:ascii="Times New Roman" w:hAnsi="Times New Roman"/>
          <w:sz w:val="24"/>
          <w:szCs w:val="24"/>
        </w:rPr>
        <w:t>ları</w:t>
      </w:r>
      <w:r w:rsidR="00F47D50">
        <w:rPr>
          <w:rFonts w:ascii="Times New Roman" w:hAnsi="Times New Roman"/>
          <w:sz w:val="24"/>
          <w:szCs w:val="24"/>
        </w:rPr>
        <w:t xml:space="preserve"> </w:t>
      </w:r>
      <w:r w:rsidR="00607E62" w:rsidRPr="005E4E3D">
        <w:rPr>
          <w:rFonts w:ascii="Times New Roman" w:hAnsi="Times New Roman"/>
          <w:sz w:val="24"/>
          <w:szCs w:val="24"/>
        </w:rPr>
        <w:t>(FYK/YOYK/EYK)</w:t>
      </w:r>
      <w:r w:rsidRPr="005E4E3D">
        <w:rPr>
          <w:rFonts w:ascii="Times New Roman" w:hAnsi="Times New Roman"/>
          <w:sz w:val="24"/>
          <w:szCs w:val="24"/>
        </w:rPr>
        <w:t>,</w:t>
      </w:r>
    </w:p>
    <w:p w14:paraId="0D5425B7" w14:textId="77777777" w:rsidR="00D75472" w:rsidRPr="005E4E3D" w:rsidRDefault="00D75472" w:rsidP="00F47D50">
      <w:pPr>
        <w:spacing w:after="0" w:line="360" w:lineRule="auto"/>
        <w:ind w:left="360"/>
        <w:rPr>
          <w:rFonts w:ascii="Times New Roman" w:hAnsi="Times New Roman"/>
          <w:sz w:val="24"/>
          <w:szCs w:val="24"/>
        </w:rPr>
      </w:pPr>
      <w:r w:rsidRPr="005E4E3D">
        <w:rPr>
          <w:rFonts w:ascii="Times New Roman" w:hAnsi="Times New Roman"/>
          <w:b/>
          <w:bCs/>
          <w:sz w:val="24"/>
          <w:szCs w:val="24"/>
        </w:rPr>
        <w:t>İnsan Kaynakları Direktörlüğü:</w:t>
      </w:r>
      <w:r w:rsidRPr="005E4E3D">
        <w:rPr>
          <w:rFonts w:ascii="Times New Roman" w:hAnsi="Times New Roman"/>
          <w:sz w:val="24"/>
          <w:szCs w:val="24"/>
        </w:rPr>
        <w:t xml:space="preserve"> Kadir Has Üniversitesi İnsan Kaynakları Direktörlüğü,</w:t>
      </w:r>
    </w:p>
    <w:p w14:paraId="7037A290" w14:textId="77777777" w:rsidR="00D75472" w:rsidRPr="005E4E3D" w:rsidRDefault="00D75472" w:rsidP="00F47D50">
      <w:pPr>
        <w:spacing w:after="0" w:line="360" w:lineRule="auto"/>
        <w:ind w:left="360"/>
        <w:rPr>
          <w:rFonts w:ascii="Times New Roman" w:hAnsi="Times New Roman"/>
          <w:sz w:val="24"/>
          <w:szCs w:val="24"/>
        </w:rPr>
      </w:pPr>
      <w:r w:rsidRPr="005E4E3D">
        <w:rPr>
          <w:rFonts w:ascii="Times New Roman" w:hAnsi="Times New Roman"/>
          <w:b/>
          <w:bCs/>
          <w:sz w:val="24"/>
          <w:szCs w:val="24"/>
        </w:rPr>
        <w:t>Mali İşler Direktörlüğü:</w:t>
      </w:r>
      <w:r w:rsidRPr="005E4E3D">
        <w:rPr>
          <w:rFonts w:ascii="Times New Roman" w:hAnsi="Times New Roman"/>
          <w:sz w:val="24"/>
          <w:szCs w:val="24"/>
        </w:rPr>
        <w:t xml:space="preserve"> Kadir Has Üniversitesi Mali İşler Direktörlüğü,</w:t>
      </w:r>
    </w:p>
    <w:p w14:paraId="171A206D" w14:textId="0204D027" w:rsidR="00155F17" w:rsidRPr="005E4E3D" w:rsidRDefault="00155F17" w:rsidP="00F47D50">
      <w:pPr>
        <w:spacing w:after="0" w:line="360" w:lineRule="auto"/>
        <w:ind w:left="360"/>
        <w:rPr>
          <w:rFonts w:ascii="Times New Roman" w:hAnsi="Times New Roman"/>
          <w:sz w:val="24"/>
          <w:szCs w:val="24"/>
        </w:rPr>
      </w:pPr>
      <w:r w:rsidRPr="005E4E3D">
        <w:rPr>
          <w:rFonts w:ascii="Times New Roman" w:hAnsi="Times New Roman"/>
          <w:b/>
          <w:bCs/>
          <w:sz w:val="24"/>
          <w:szCs w:val="24"/>
        </w:rPr>
        <w:t>Öğretim Üyesi:</w:t>
      </w:r>
      <w:r w:rsidRPr="005E4E3D">
        <w:rPr>
          <w:rFonts w:ascii="Times New Roman" w:hAnsi="Times New Roman"/>
          <w:sz w:val="24"/>
          <w:szCs w:val="24"/>
        </w:rPr>
        <w:t xml:space="preserve"> Yükseköğretim kurumlarında görevli profesör, doçent ve doktor öğretim üyeleridir.</w:t>
      </w:r>
    </w:p>
    <w:p w14:paraId="5422C537" w14:textId="1597260F" w:rsidR="00155F17" w:rsidRPr="005E4E3D" w:rsidRDefault="00155F17" w:rsidP="00F47D50">
      <w:pPr>
        <w:spacing w:after="0" w:line="360" w:lineRule="auto"/>
        <w:ind w:left="360"/>
        <w:rPr>
          <w:rFonts w:ascii="Times New Roman" w:hAnsi="Times New Roman"/>
          <w:sz w:val="24"/>
          <w:szCs w:val="24"/>
        </w:rPr>
      </w:pPr>
      <w:r w:rsidRPr="005E4E3D">
        <w:rPr>
          <w:rFonts w:ascii="Times New Roman" w:hAnsi="Times New Roman"/>
          <w:b/>
          <w:bCs/>
          <w:sz w:val="24"/>
          <w:szCs w:val="24"/>
        </w:rPr>
        <w:t>Öğretim Elemanları:</w:t>
      </w:r>
      <w:r w:rsidRPr="005E4E3D">
        <w:rPr>
          <w:rFonts w:ascii="Times New Roman" w:hAnsi="Times New Roman"/>
          <w:sz w:val="24"/>
          <w:szCs w:val="24"/>
        </w:rPr>
        <w:t xml:space="preserve"> Yükseköğretim kurumlarında görevli öğretim üyeleri, öğretim görevlileri ve araştırma görevlileridir.</w:t>
      </w:r>
      <w:r w:rsidR="00386469" w:rsidRPr="005E4E3D">
        <w:rPr>
          <w:rFonts w:ascii="Times New Roman" w:hAnsi="Times New Roman"/>
          <w:sz w:val="24"/>
          <w:szCs w:val="24"/>
        </w:rPr>
        <w:br w:type="page"/>
      </w:r>
    </w:p>
    <w:bookmarkEnd w:id="0"/>
    <w:p w14:paraId="27FAD5B1" w14:textId="3BC7F804" w:rsidR="0057229D" w:rsidRPr="00E55882" w:rsidRDefault="0058616F" w:rsidP="00E55882">
      <w:pPr>
        <w:pStyle w:val="ListeParagraf"/>
        <w:numPr>
          <w:ilvl w:val="0"/>
          <w:numId w:val="87"/>
        </w:numPr>
        <w:ind w:left="0" w:firstLine="0"/>
        <w:jc w:val="both"/>
        <w:rPr>
          <w:rFonts w:ascii="Times New Roman" w:hAnsi="Times New Roman"/>
          <w:b/>
          <w:sz w:val="24"/>
          <w:szCs w:val="24"/>
        </w:rPr>
      </w:pPr>
      <w:r w:rsidRPr="00E55882">
        <w:rPr>
          <w:rFonts w:ascii="Times New Roman" w:hAnsi="Times New Roman"/>
          <w:b/>
          <w:sz w:val="24"/>
          <w:szCs w:val="24"/>
        </w:rPr>
        <w:lastRenderedPageBreak/>
        <w:t>Uygulama Esasları:</w:t>
      </w:r>
    </w:p>
    <w:p w14:paraId="75A2315E" w14:textId="77777777" w:rsidR="008D5F25" w:rsidRPr="005E4E3D" w:rsidRDefault="008D5F25" w:rsidP="00386469">
      <w:pPr>
        <w:pStyle w:val="ListeParagraf"/>
        <w:ind w:left="0"/>
        <w:jc w:val="both"/>
        <w:rPr>
          <w:rFonts w:ascii="Times New Roman" w:hAnsi="Times New Roman"/>
          <w:b/>
          <w:bCs/>
          <w:sz w:val="24"/>
          <w:szCs w:val="24"/>
        </w:rPr>
      </w:pPr>
    </w:p>
    <w:p w14:paraId="3A92FE96" w14:textId="7D6D5BF9" w:rsidR="005B41C3" w:rsidRPr="005E4E3D" w:rsidRDefault="005E4E3D" w:rsidP="005E4E3D">
      <w:pPr>
        <w:pStyle w:val="ListeParagraf"/>
        <w:numPr>
          <w:ilvl w:val="1"/>
          <w:numId w:val="87"/>
        </w:numPr>
        <w:spacing w:after="0"/>
        <w:ind w:left="0" w:firstLine="0"/>
        <w:jc w:val="both"/>
        <w:rPr>
          <w:rFonts w:ascii="Times New Roman" w:hAnsi="Times New Roman"/>
          <w:b/>
          <w:sz w:val="24"/>
          <w:szCs w:val="24"/>
        </w:rPr>
      </w:pPr>
      <w:r w:rsidRPr="005E4E3D">
        <w:rPr>
          <w:rFonts w:ascii="Times New Roman" w:hAnsi="Times New Roman"/>
          <w:b/>
          <w:sz w:val="24"/>
          <w:szCs w:val="24"/>
        </w:rPr>
        <w:t xml:space="preserve">  </w:t>
      </w:r>
      <w:r w:rsidR="0058616F" w:rsidRPr="005E4E3D">
        <w:rPr>
          <w:rFonts w:ascii="Times New Roman" w:hAnsi="Times New Roman"/>
          <w:b/>
          <w:sz w:val="24"/>
          <w:szCs w:val="24"/>
        </w:rPr>
        <w:t>İlan Süreci:</w:t>
      </w:r>
    </w:p>
    <w:p w14:paraId="3ED0BA18" w14:textId="77777777" w:rsidR="00DA5FBD" w:rsidRPr="005E4E3D" w:rsidRDefault="00DA5FBD" w:rsidP="00386469">
      <w:pPr>
        <w:pStyle w:val="ListeParagraf"/>
        <w:ind w:left="0"/>
        <w:jc w:val="both"/>
        <w:rPr>
          <w:rFonts w:ascii="Times New Roman" w:hAnsi="Times New Roman"/>
          <w:b/>
          <w:bCs/>
          <w:sz w:val="24"/>
          <w:szCs w:val="24"/>
        </w:rPr>
      </w:pPr>
    </w:p>
    <w:p w14:paraId="4FFD8413" w14:textId="7579AD84" w:rsidR="00386469" w:rsidRPr="005E4E3D" w:rsidRDefault="005B41C3" w:rsidP="00B3096A">
      <w:pPr>
        <w:pStyle w:val="ListeParagraf"/>
        <w:numPr>
          <w:ilvl w:val="0"/>
          <w:numId w:val="71"/>
        </w:numPr>
        <w:jc w:val="both"/>
        <w:rPr>
          <w:rFonts w:ascii="Times New Roman" w:hAnsi="Times New Roman"/>
          <w:sz w:val="24"/>
          <w:szCs w:val="24"/>
          <w:lang w:eastAsia="tr-TR"/>
        </w:rPr>
      </w:pPr>
      <w:r w:rsidRPr="005E4E3D">
        <w:rPr>
          <w:rFonts w:ascii="Times New Roman" w:hAnsi="Times New Roman"/>
          <w:sz w:val="24"/>
          <w:szCs w:val="24"/>
        </w:rPr>
        <w:t xml:space="preserve">İş İlanları ve Başvuru Sistemi: Akademik birim; </w:t>
      </w:r>
      <w:r w:rsidR="00302F15" w:rsidRPr="005E4E3D">
        <w:rPr>
          <w:rFonts w:ascii="Times New Roman" w:hAnsi="Times New Roman"/>
          <w:sz w:val="24"/>
          <w:szCs w:val="24"/>
        </w:rPr>
        <w:t>gere</w:t>
      </w:r>
      <w:r w:rsidR="00BB0514">
        <w:rPr>
          <w:rFonts w:ascii="Times New Roman" w:hAnsi="Times New Roman"/>
          <w:sz w:val="24"/>
          <w:szCs w:val="24"/>
        </w:rPr>
        <w:t>k</w:t>
      </w:r>
      <w:r w:rsidR="00302F15" w:rsidRPr="005E4E3D">
        <w:rPr>
          <w:rFonts w:ascii="Times New Roman" w:hAnsi="Times New Roman"/>
          <w:sz w:val="24"/>
          <w:szCs w:val="24"/>
        </w:rPr>
        <w:t xml:space="preserve">sinim duyulan </w:t>
      </w:r>
      <w:r w:rsidRPr="005E4E3D">
        <w:rPr>
          <w:rFonts w:ascii="Times New Roman" w:hAnsi="Times New Roman"/>
          <w:sz w:val="24"/>
          <w:szCs w:val="24"/>
        </w:rPr>
        <w:t>program</w:t>
      </w:r>
      <w:r w:rsidR="00302F15" w:rsidRPr="005E4E3D">
        <w:rPr>
          <w:rFonts w:ascii="Times New Roman" w:hAnsi="Times New Roman"/>
          <w:sz w:val="24"/>
          <w:szCs w:val="24"/>
        </w:rPr>
        <w:t xml:space="preserve"> </w:t>
      </w:r>
      <w:r w:rsidRPr="005E4E3D">
        <w:rPr>
          <w:rFonts w:ascii="Times New Roman" w:hAnsi="Times New Roman"/>
          <w:sz w:val="24"/>
          <w:szCs w:val="24"/>
        </w:rPr>
        <w:t xml:space="preserve">veya disiplinde öğretim </w:t>
      </w:r>
      <w:r w:rsidR="00057E2E" w:rsidRPr="005E4E3D">
        <w:rPr>
          <w:rFonts w:ascii="Times New Roman" w:hAnsi="Times New Roman"/>
          <w:sz w:val="24"/>
          <w:szCs w:val="24"/>
        </w:rPr>
        <w:t xml:space="preserve">elemanı </w:t>
      </w:r>
      <w:r w:rsidR="00302F15" w:rsidRPr="005E4E3D">
        <w:rPr>
          <w:rFonts w:ascii="Times New Roman" w:hAnsi="Times New Roman"/>
          <w:sz w:val="24"/>
          <w:szCs w:val="24"/>
        </w:rPr>
        <w:t>kadro talebini</w:t>
      </w:r>
      <w:r w:rsidRPr="005E4E3D">
        <w:rPr>
          <w:rFonts w:ascii="Times New Roman" w:hAnsi="Times New Roman"/>
          <w:sz w:val="24"/>
          <w:szCs w:val="24"/>
        </w:rPr>
        <w:t xml:space="preserve"> </w:t>
      </w:r>
      <w:r w:rsidR="008D5F25" w:rsidRPr="005E4E3D">
        <w:rPr>
          <w:rFonts w:ascii="Times New Roman" w:hAnsi="Times New Roman"/>
          <w:sz w:val="24"/>
          <w:szCs w:val="24"/>
          <w:lang w:eastAsia="tr-TR"/>
        </w:rPr>
        <w:t>Rektörlüğe iletir.</w:t>
      </w:r>
    </w:p>
    <w:p w14:paraId="7D95CA97" w14:textId="2CF1B6C6" w:rsidR="006140CC" w:rsidRPr="005E4E3D" w:rsidRDefault="003A3586" w:rsidP="00B3096A">
      <w:pPr>
        <w:pStyle w:val="ListeParagraf"/>
        <w:numPr>
          <w:ilvl w:val="0"/>
          <w:numId w:val="71"/>
        </w:numPr>
        <w:jc w:val="both"/>
        <w:rPr>
          <w:rFonts w:ascii="Times New Roman" w:hAnsi="Times New Roman"/>
          <w:sz w:val="24"/>
          <w:szCs w:val="24"/>
          <w:lang w:eastAsia="tr-TR"/>
        </w:rPr>
      </w:pPr>
      <w:r w:rsidRPr="005E4E3D">
        <w:rPr>
          <w:rFonts w:ascii="Times New Roman" w:hAnsi="Times New Roman"/>
          <w:sz w:val="24"/>
          <w:szCs w:val="24"/>
        </w:rPr>
        <w:t>Rektörlük tarafından o</w:t>
      </w:r>
      <w:r w:rsidR="005B41C3" w:rsidRPr="005E4E3D">
        <w:rPr>
          <w:rFonts w:ascii="Times New Roman" w:hAnsi="Times New Roman"/>
          <w:sz w:val="24"/>
          <w:szCs w:val="24"/>
        </w:rPr>
        <w:t xml:space="preserve">naylanan </w:t>
      </w:r>
      <w:r w:rsidRPr="005E4E3D">
        <w:rPr>
          <w:rFonts w:ascii="Times New Roman" w:hAnsi="Times New Roman"/>
          <w:sz w:val="24"/>
          <w:szCs w:val="24"/>
        </w:rPr>
        <w:t xml:space="preserve">öğretim </w:t>
      </w:r>
      <w:r w:rsidR="00057E2E" w:rsidRPr="005E4E3D">
        <w:rPr>
          <w:rFonts w:ascii="Times New Roman" w:hAnsi="Times New Roman"/>
          <w:sz w:val="24"/>
          <w:szCs w:val="24"/>
        </w:rPr>
        <w:t>elemanı</w:t>
      </w:r>
      <w:r w:rsidR="00FF376B" w:rsidRPr="005E4E3D">
        <w:rPr>
          <w:rFonts w:ascii="Times New Roman" w:hAnsi="Times New Roman"/>
          <w:sz w:val="24"/>
          <w:szCs w:val="24"/>
        </w:rPr>
        <w:t xml:space="preserve"> </w:t>
      </w:r>
      <w:r w:rsidRPr="005E4E3D">
        <w:rPr>
          <w:rFonts w:ascii="Times New Roman" w:hAnsi="Times New Roman"/>
          <w:sz w:val="24"/>
          <w:szCs w:val="24"/>
        </w:rPr>
        <w:t>ilan metni</w:t>
      </w:r>
      <w:r w:rsidR="00F97B55" w:rsidRPr="005E4E3D">
        <w:rPr>
          <w:rFonts w:ascii="Times New Roman" w:hAnsi="Times New Roman"/>
          <w:sz w:val="24"/>
          <w:szCs w:val="24"/>
        </w:rPr>
        <w:t>,</w:t>
      </w:r>
      <w:r w:rsidRPr="005E4E3D">
        <w:rPr>
          <w:rFonts w:ascii="Times New Roman" w:hAnsi="Times New Roman"/>
          <w:sz w:val="24"/>
          <w:szCs w:val="24"/>
        </w:rPr>
        <w:t xml:space="preserve"> İnsan Kaynakları Direktörlüğü’ne ileti</w:t>
      </w:r>
      <w:r w:rsidR="00FF376B" w:rsidRPr="005E4E3D">
        <w:rPr>
          <w:rFonts w:ascii="Times New Roman" w:hAnsi="Times New Roman"/>
          <w:sz w:val="24"/>
          <w:szCs w:val="24"/>
        </w:rPr>
        <w:t>lir.</w:t>
      </w:r>
      <w:r w:rsidRPr="005E4E3D">
        <w:rPr>
          <w:rFonts w:ascii="Times New Roman" w:hAnsi="Times New Roman"/>
          <w:sz w:val="24"/>
          <w:szCs w:val="24"/>
        </w:rPr>
        <w:t xml:space="preserve"> İnsan Kaynakları Direktörlüğü ilgili ilanı Resmî Gazete’ye gönderir. </w:t>
      </w:r>
      <w:r w:rsidR="006140CC" w:rsidRPr="005E4E3D">
        <w:rPr>
          <w:rFonts w:ascii="Times New Roman" w:hAnsi="Times New Roman"/>
          <w:sz w:val="24"/>
          <w:szCs w:val="24"/>
        </w:rPr>
        <w:t>Resmî Gazete</w:t>
      </w:r>
      <w:r w:rsidR="00DC639B" w:rsidRPr="005E4E3D">
        <w:rPr>
          <w:rFonts w:ascii="Times New Roman" w:hAnsi="Times New Roman"/>
          <w:sz w:val="24"/>
          <w:szCs w:val="24"/>
        </w:rPr>
        <w:t>’</w:t>
      </w:r>
      <w:r w:rsidR="006140CC" w:rsidRPr="005E4E3D">
        <w:rPr>
          <w:rFonts w:ascii="Times New Roman" w:hAnsi="Times New Roman"/>
          <w:sz w:val="24"/>
          <w:szCs w:val="24"/>
        </w:rPr>
        <w:t>de yayımlanması sonrası, üniversite web sayfasında da ilan çıkılır.</w:t>
      </w:r>
    </w:p>
    <w:p w14:paraId="241F3568" w14:textId="67D2783D" w:rsidR="008D5F25" w:rsidRPr="005E4E3D" w:rsidRDefault="003A3586" w:rsidP="00B3096A">
      <w:pPr>
        <w:pStyle w:val="ListeParagraf"/>
        <w:numPr>
          <w:ilvl w:val="0"/>
          <w:numId w:val="71"/>
        </w:numPr>
        <w:jc w:val="both"/>
        <w:rPr>
          <w:rFonts w:ascii="Times New Roman" w:hAnsi="Times New Roman"/>
          <w:sz w:val="24"/>
          <w:szCs w:val="24"/>
        </w:rPr>
      </w:pPr>
      <w:r w:rsidRPr="005E4E3D">
        <w:rPr>
          <w:rFonts w:ascii="Times New Roman" w:hAnsi="Times New Roman"/>
          <w:sz w:val="24"/>
          <w:szCs w:val="24"/>
        </w:rPr>
        <w:t>Başvurular</w:t>
      </w:r>
      <w:r w:rsidR="00320255" w:rsidRPr="005E4E3D">
        <w:rPr>
          <w:rFonts w:ascii="Times New Roman" w:hAnsi="Times New Roman"/>
          <w:sz w:val="24"/>
          <w:szCs w:val="24"/>
        </w:rPr>
        <w:t>,</w:t>
      </w:r>
      <w:r w:rsidRPr="005E4E3D">
        <w:rPr>
          <w:rFonts w:ascii="Times New Roman" w:hAnsi="Times New Roman"/>
          <w:sz w:val="24"/>
          <w:szCs w:val="24"/>
        </w:rPr>
        <w:t xml:space="preserve"> </w:t>
      </w:r>
      <w:r w:rsidR="00DA5FBD" w:rsidRPr="005E4E3D">
        <w:rPr>
          <w:rFonts w:ascii="Times New Roman" w:hAnsi="Times New Roman"/>
          <w:sz w:val="24"/>
          <w:szCs w:val="24"/>
        </w:rPr>
        <w:t xml:space="preserve">akademik değerlendirilmeye alınmak üzere çevrimiçi </w:t>
      </w:r>
      <w:r w:rsidR="00353F85">
        <w:rPr>
          <w:rFonts w:ascii="Times New Roman" w:hAnsi="Times New Roman"/>
          <w:sz w:val="24"/>
          <w:szCs w:val="24"/>
        </w:rPr>
        <w:t>b</w:t>
      </w:r>
      <w:r w:rsidR="00DA5FBD" w:rsidRPr="005E4E3D">
        <w:rPr>
          <w:rFonts w:ascii="Times New Roman" w:hAnsi="Times New Roman"/>
          <w:sz w:val="24"/>
          <w:szCs w:val="24"/>
        </w:rPr>
        <w:t xml:space="preserve">aşvuru </w:t>
      </w:r>
      <w:r w:rsidR="00353F85">
        <w:rPr>
          <w:rFonts w:ascii="Times New Roman" w:hAnsi="Times New Roman"/>
          <w:sz w:val="24"/>
          <w:szCs w:val="24"/>
        </w:rPr>
        <w:t>f</w:t>
      </w:r>
      <w:r w:rsidR="00DA5FBD" w:rsidRPr="005E4E3D">
        <w:rPr>
          <w:rFonts w:ascii="Times New Roman" w:hAnsi="Times New Roman"/>
          <w:sz w:val="24"/>
          <w:szCs w:val="24"/>
        </w:rPr>
        <w:t>ormu doldurularak İnsan Kaynakları Direktörlüğüne yapılır.</w:t>
      </w:r>
    </w:p>
    <w:p w14:paraId="011F4E8C" w14:textId="77777777" w:rsidR="00DA5FBD" w:rsidRPr="005E4E3D" w:rsidRDefault="00DA5FBD" w:rsidP="00386469">
      <w:pPr>
        <w:pStyle w:val="ListeParagraf"/>
        <w:ind w:left="0"/>
        <w:jc w:val="both"/>
        <w:rPr>
          <w:rFonts w:ascii="Times New Roman" w:hAnsi="Times New Roman"/>
          <w:sz w:val="24"/>
          <w:szCs w:val="24"/>
        </w:rPr>
      </w:pPr>
    </w:p>
    <w:p w14:paraId="7C277B55" w14:textId="4E32B24A" w:rsidR="007172AC" w:rsidRPr="005E4E3D" w:rsidRDefault="005E4E3D" w:rsidP="005E4E3D">
      <w:pPr>
        <w:pStyle w:val="ListeParagraf"/>
        <w:numPr>
          <w:ilvl w:val="1"/>
          <w:numId w:val="87"/>
        </w:numPr>
        <w:spacing w:after="0"/>
        <w:ind w:left="0" w:firstLine="0"/>
        <w:jc w:val="both"/>
        <w:rPr>
          <w:rFonts w:ascii="Times New Roman" w:hAnsi="Times New Roman"/>
          <w:b/>
          <w:sz w:val="24"/>
          <w:szCs w:val="24"/>
        </w:rPr>
      </w:pPr>
      <w:r w:rsidRPr="005E4E3D">
        <w:rPr>
          <w:rFonts w:ascii="Times New Roman" w:hAnsi="Times New Roman"/>
          <w:b/>
          <w:sz w:val="24"/>
          <w:szCs w:val="24"/>
        </w:rPr>
        <w:t xml:space="preserve">  </w:t>
      </w:r>
      <w:r w:rsidR="0058616F" w:rsidRPr="005E4E3D">
        <w:rPr>
          <w:rFonts w:ascii="Times New Roman" w:hAnsi="Times New Roman"/>
          <w:b/>
          <w:sz w:val="24"/>
          <w:szCs w:val="24"/>
        </w:rPr>
        <w:t>Ön Değerlendirme Süreci</w:t>
      </w:r>
      <w:r w:rsidR="000E5471" w:rsidRPr="005E4E3D">
        <w:rPr>
          <w:rFonts w:ascii="Times New Roman" w:hAnsi="Times New Roman"/>
          <w:b/>
          <w:sz w:val="24"/>
          <w:szCs w:val="24"/>
        </w:rPr>
        <w:t>:</w:t>
      </w:r>
    </w:p>
    <w:p w14:paraId="10DA2388" w14:textId="77777777" w:rsidR="00DA5FBD" w:rsidRPr="005E4E3D" w:rsidRDefault="00DA5FBD" w:rsidP="00386469">
      <w:pPr>
        <w:pStyle w:val="ListeParagraf"/>
        <w:ind w:left="0"/>
        <w:jc w:val="both"/>
        <w:rPr>
          <w:rFonts w:ascii="Times New Roman" w:hAnsi="Times New Roman"/>
          <w:b/>
          <w:sz w:val="24"/>
          <w:szCs w:val="24"/>
        </w:rPr>
      </w:pPr>
    </w:p>
    <w:p w14:paraId="06342AC4" w14:textId="6D2D5061" w:rsidR="007172AC" w:rsidRPr="005E4E3D" w:rsidRDefault="007172AC" w:rsidP="00B3096A">
      <w:pPr>
        <w:pStyle w:val="ListeParagraf"/>
        <w:numPr>
          <w:ilvl w:val="0"/>
          <w:numId w:val="72"/>
        </w:numPr>
        <w:jc w:val="both"/>
        <w:rPr>
          <w:rFonts w:ascii="Times New Roman" w:hAnsi="Times New Roman"/>
          <w:sz w:val="24"/>
          <w:szCs w:val="24"/>
        </w:rPr>
      </w:pPr>
      <w:r w:rsidRPr="005E4E3D">
        <w:rPr>
          <w:rFonts w:ascii="Times New Roman" w:hAnsi="Times New Roman"/>
          <w:sz w:val="24"/>
          <w:szCs w:val="24"/>
        </w:rPr>
        <w:t>İnsan Kaynakları Direktörlüğü</w:t>
      </w:r>
      <w:r w:rsidR="00F97B55" w:rsidRPr="005E4E3D">
        <w:rPr>
          <w:rFonts w:ascii="Times New Roman" w:hAnsi="Times New Roman"/>
          <w:sz w:val="24"/>
          <w:szCs w:val="24"/>
        </w:rPr>
        <w:t>,</w:t>
      </w:r>
      <w:r w:rsidRPr="005E4E3D">
        <w:rPr>
          <w:rFonts w:ascii="Times New Roman" w:hAnsi="Times New Roman"/>
          <w:sz w:val="24"/>
          <w:szCs w:val="24"/>
        </w:rPr>
        <w:t xml:space="preserve"> başvuru yapan aday</w:t>
      </w:r>
      <w:r w:rsidR="00913FFF" w:rsidRPr="005E4E3D">
        <w:rPr>
          <w:rFonts w:ascii="Times New Roman" w:hAnsi="Times New Roman"/>
          <w:sz w:val="24"/>
          <w:szCs w:val="24"/>
        </w:rPr>
        <w:t>ların dosyalarını Rektörlüğe iletir.</w:t>
      </w:r>
      <w:r w:rsidRPr="005E4E3D">
        <w:rPr>
          <w:rFonts w:ascii="Times New Roman" w:hAnsi="Times New Roman"/>
          <w:sz w:val="24"/>
          <w:szCs w:val="24"/>
        </w:rPr>
        <w:t xml:space="preserve"> </w:t>
      </w:r>
    </w:p>
    <w:p w14:paraId="7BF31D71" w14:textId="3CF7C280" w:rsidR="00913FFF" w:rsidRPr="005E4E3D" w:rsidRDefault="00913FFF" w:rsidP="00B3096A">
      <w:pPr>
        <w:pStyle w:val="ListeParagraf"/>
        <w:numPr>
          <w:ilvl w:val="0"/>
          <w:numId w:val="72"/>
        </w:numPr>
        <w:jc w:val="both"/>
        <w:rPr>
          <w:rFonts w:ascii="Times New Roman" w:hAnsi="Times New Roman"/>
          <w:sz w:val="24"/>
          <w:szCs w:val="24"/>
        </w:rPr>
      </w:pPr>
      <w:r w:rsidRPr="005E4E3D">
        <w:rPr>
          <w:rFonts w:ascii="Times New Roman" w:hAnsi="Times New Roman"/>
          <w:sz w:val="24"/>
          <w:szCs w:val="24"/>
        </w:rPr>
        <w:t>Rektörlük ve İnsan Kaynakları Direktörlüğü dosya</w:t>
      </w:r>
      <w:r w:rsidR="00F97B55" w:rsidRPr="005E4E3D">
        <w:rPr>
          <w:rFonts w:ascii="Times New Roman" w:hAnsi="Times New Roman"/>
          <w:sz w:val="24"/>
          <w:szCs w:val="24"/>
        </w:rPr>
        <w:t>ları</w:t>
      </w:r>
      <w:r w:rsidRPr="005E4E3D">
        <w:rPr>
          <w:rFonts w:ascii="Times New Roman" w:hAnsi="Times New Roman"/>
          <w:sz w:val="24"/>
          <w:szCs w:val="24"/>
        </w:rPr>
        <w:t xml:space="preserve"> incelemeye alır. </w:t>
      </w:r>
    </w:p>
    <w:p w14:paraId="2C9DAA48" w14:textId="4F9949E3" w:rsidR="007172AC" w:rsidRPr="005E4E3D" w:rsidRDefault="007172AC" w:rsidP="00B3096A">
      <w:pPr>
        <w:pStyle w:val="ListeParagraf"/>
        <w:numPr>
          <w:ilvl w:val="0"/>
          <w:numId w:val="72"/>
        </w:numPr>
        <w:jc w:val="both"/>
        <w:rPr>
          <w:rFonts w:ascii="Times New Roman" w:hAnsi="Times New Roman"/>
          <w:sz w:val="24"/>
          <w:szCs w:val="24"/>
        </w:rPr>
      </w:pPr>
      <w:r w:rsidRPr="005E4E3D">
        <w:rPr>
          <w:rFonts w:ascii="Times New Roman" w:hAnsi="Times New Roman"/>
          <w:sz w:val="24"/>
          <w:szCs w:val="24"/>
        </w:rPr>
        <w:t>Aday</w:t>
      </w:r>
      <w:r w:rsidR="00F97B55" w:rsidRPr="005E4E3D">
        <w:rPr>
          <w:rFonts w:ascii="Times New Roman" w:hAnsi="Times New Roman"/>
          <w:sz w:val="24"/>
          <w:szCs w:val="24"/>
        </w:rPr>
        <w:t xml:space="preserve">ların </w:t>
      </w:r>
      <w:r w:rsidRPr="005E4E3D">
        <w:rPr>
          <w:rFonts w:ascii="Times New Roman" w:hAnsi="Times New Roman"/>
          <w:sz w:val="24"/>
          <w:szCs w:val="24"/>
        </w:rPr>
        <w:t>özgeçmiş</w:t>
      </w:r>
      <w:r w:rsidR="00F97B55" w:rsidRPr="005E4E3D">
        <w:rPr>
          <w:rFonts w:ascii="Times New Roman" w:hAnsi="Times New Roman"/>
          <w:sz w:val="24"/>
          <w:szCs w:val="24"/>
        </w:rPr>
        <w:t>ler</w:t>
      </w:r>
      <w:r w:rsidRPr="005E4E3D">
        <w:rPr>
          <w:rFonts w:ascii="Times New Roman" w:hAnsi="Times New Roman"/>
          <w:sz w:val="24"/>
          <w:szCs w:val="24"/>
        </w:rPr>
        <w:t>i Bilgi Merkezine gönderilir.</w:t>
      </w:r>
    </w:p>
    <w:p w14:paraId="0F5EB5F1" w14:textId="24AB8104" w:rsidR="008D5F25" w:rsidRPr="005E4E3D" w:rsidRDefault="008D5F25" w:rsidP="00B3096A">
      <w:pPr>
        <w:pStyle w:val="ListeParagraf"/>
        <w:numPr>
          <w:ilvl w:val="0"/>
          <w:numId w:val="72"/>
        </w:numPr>
        <w:jc w:val="both"/>
        <w:rPr>
          <w:rFonts w:ascii="Times New Roman" w:hAnsi="Times New Roman"/>
          <w:sz w:val="24"/>
          <w:szCs w:val="24"/>
        </w:rPr>
      </w:pPr>
      <w:r w:rsidRPr="005E4E3D">
        <w:rPr>
          <w:rFonts w:ascii="Times New Roman" w:hAnsi="Times New Roman"/>
          <w:sz w:val="24"/>
          <w:szCs w:val="24"/>
        </w:rPr>
        <w:t>Bilgi Merkezi, Web of Science ve Scopus üzerinden aday</w:t>
      </w:r>
      <w:r w:rsidR="00F97B55" w:rsidRPr="005E4E3D">
        <w:rPr>
          <w:rFonts w:ascii="Times New Roman" w:hAnsi="Times New Roman"/>
          <w:sz w:val="24"/>
          <w:szCs w:val="24"/>
        </w:rPr>
        <w:t>ların</w:t>
      </w:r>
      <w:r w:rsidRPr="005E4E3D">
        <w:rPr>
          <w:rFonts w:ascii="Times New Roman" w:hAnsi="Times New Roman"/>
          <w:sz w:val="24"/>
          <w:szCs w:val="24"/>
        </w:rPr>
        <w:t xml:space="preserve"> yayınlarını raporlar.</w:t>
      </w:r>
    </w:p>
    <w:p w14:paraId="53E1784E" w14:textId="51D3908E" w:rsidR="007172AC" w:rsidRPr="005E4E3D" w:rsidRDefault="007172AC" w:rsidP="00B3096A">
      <w:pPr>
        <w:pStyle w:val="ListeParagraf"/>
        <w:numPr>
          <w:ilvl w:val="0"/>
          <w:numId w:val="72"/>
        </w:numPr>
        <w:jc w:val="both"/>
        <w:rPr>
          <w:rFonts w:ascii="Times New Roman" w:hAnsi="Times New Roman"/>
          <w:sz w:val="24"/>
          <w:szCs w:val="24"/>
        </w:rPr>
      </w:pPr>
      <w:r w:rsidRPr="005E4E3D">
        <w:rPr>
          <w:rFonts w:ascii="Times New Roman" w:hAnsi="Times New Roman"/>
          <w:sz w:val="24"/>
          <w:szCs w:val="24"/>
        </w:rPr>
        <w:t>Aday</w:t>
      </w:r>
      <w:r w:rsidR="00F97B55" w:rsidRPr="005E4E3D">
        <w:rPr>
          <w:rFonts w:ascii="Times New Roman" w:hAnsi="Times New Roman"/>
          <w:sz w:val="24"/>
          <w:szCs w:val="24"/>
        </w:rPr>
        <w:t>ların</w:t>
      </w:r>
      <w:r w:rsidRPr="005E4E3D">
        <w:rPr>
          <w:rFonts w:ascii="Times New Roman" w:hAnsi="Times New Roman"/>
          <w:sz w:val="24"/>
          <w:szCs w:val="24"/>
        </w:rPr>
        <w:t xml:space="preserve"> yayın raporu, özgeçmişi ve diğer başvuru belgeleri üzerinden K</w:t>
      </w:r>
      <w:r w:rsidR="006F0E5A" w:rsidRPr="005E4E3D">
        <w:rPr>
          <w:rFonts w:ascii="Times New Roman" w:hAnsi="Times New Roman"/>
          <w:sz w:val="24"/>
          <w:szCs w:val="24"/>
        </w:rPr>
        <w:t xml:space="preserve">HAS </w:t>
      </w:r>
      <w:r w:rsidRPr="005E4E3D">
        <w:rPr>
          <w:rFonts w:ascii="Times New Roman" w:hAnsi="Times New Roman"/>
          <w:sz w:val="24"/>
          <w:szCs w:val="24"/>
        </w:rPr>
        <w:t>Akademik Personel İstihdam Yönergesi kriterlerine göre değerlendirme yapılır.</w:t>
      </w:r>
    </w:p>
    <w:p w14:paraId="5836234D" w14:textId="7EA3FEA7" w:rsidR="007172AC" w:rsidRPr="005E4E3D" w:rsidRDefault="008559DF" w:rsidP="00B3096A">
      <w:pPr>
        <w:pStyle w:val="ListeParagraf"/>
        <w:numPr>
          <w:ilvl w:val="0"/>
          <w:numId w:val="72"/>
        </w:numPr>
        <w:jc w:val="both"/>
        <w:rPr>
          <w:rFonts w:ascii="Times New Roman" w:hAnsi="Times New Roman"/>
          <w:sz w:val="24"/>
          <w:szCs w:val="24"/>
        </w:rPr>
      </w:pPr>
      <w:r w:rsidRPr="005E4E3D">
        <w:rPr>
          <w:rFonts w:ascii="Times New Roman" w:hAnsi="Times New Roman"/>
          <w:sz w:val="24"/>
          <w:szCs w:val="24"/>
        </w:rPr>
        <w:t>Aday</w:t>
      </w:r>
      <w:r w:rsidR="00294843" w:rsidRPr="005E4E3D">
        <w:rPr>
          <w:rFonts w:ascii="Times New Roman" w:hAnsi="Times New Roman"/>
          <w:sz w:val="24"/>
          <w:szCs w:val="24"/>
        </w:rPr>
        <w:t>lara ilişkin</w:t>
      </w:r>
      <w:r w:rsidRPr="005E4E3D">
        <w:rPr>
          <w:rFonts w:ascii="Times New Roman" w:hAnsi="Times New Roman"/>
          <w:sz w:val="24"/>
          <w:szCs w:val="24"/>
        </w:rPr>
        <w:t xml:space="preserve"> ö</w:t>
      </w:r>
      <w:r w:rsidR="007172AC" w:rsidRPr="005E4E3D">
        <w:rPr>
          <w:rFonts w:ascii="Times New Roman" w:hAnsi="Times New Roman"/>
          <w:sz w:val="24"/>
          <w:szCs w:val="24"/>
        </w:rPr>
        <w:t>n değerlendirme raporu formu hazırlanarak Akademik Konsey gündemine gönderilir.</w:t>
      </w:r>
    </w:p>
    <w:p w14:paraId="3183E1E4" w14:textId="1F979C91" w:rsidR="00D32C34" w:rsidRPr="005E4E3D" w:rsidRDefault="00D32C34" w:rsidP="00B3096A">
      <w:pPr>
        <w:pStyle w:val="ListeParagraf"/>
        <w:numPr>
          <w:ilvl w:val="0"/>
          <w:numId w:val="72"/>
        </w:numPr>
        <w:jc w:val="both"/>
        <w:rPr>
          <w:rFonts w:ascii="Times New Roman" w:hAnsi="Times New Roman"/>
          <w:sz w:val="24"/>
          <w:szCs w:val="24"/>
        </w:rPr>
      </w:pPr>
      <w:r w:rsidRPr="005E4E3D">
        <w:rPr>
          <w:rFonts w:ascii="Times New Roman" w:hAnsi="Times New Roman"/>
          <w:sz w:val="24"/>
          <w:szCs w:val="24"/>
        </w:rPr>
        <w:t>Dekan tarafından oluşturulan Aday Ön Değerlendirme Komitesi, pozisyona uygun adayları değerlendirir. Komite dekan, ilgili bölüm başkanı, aynı ve farklı programlardan kişiler</w:t>
      </w:r>
      <w:r w:rsidR="00294843" w:rsidRPr="005E4E3D">
        <w:rPr>
          <w:rFonts w:ascii="Times New Roman" w:hAnsi="Times New Roman"/>
          <w:sz w:val="24"/>
          <w:szCs w:val="24"/>
        </w:rPr>
        <w:t>le</w:t>
      </w:r>
      <w:r w:rsidRPr="005E4E3D">
        <w:rPr>
          <w:rFonts w:ascii="Times New Roman" w:hAnsi="Times New Roman"/>
          <w:sz w:val="24"/>
          <w:szCs w:val="24"/>
        </w:rPr>
        <w:t xml:space="preserve"> farklı fakültelerden üyelerden </w:t>
      </w:r>
      <w:r w:rsidR="006F0E5A" w:rsidRPr="005E4E3D">
        <w:rPr>
          <w:rFonts w:ascii="Times New Roman" w:hAnsi="Times New Roman"/>
          <w:sz w:val="24"/>
          <w:szCs w:val="24"/>
        </w:rPr>
        <w:t>(6 ya da istisnai durumlarda 4 kişi)</w:t>
      </w:r>
      <w:r w:rsidR="006F0E5A">
        <w:rPr>
          <w:rFonts w:ascii="Times New Roman" w:hAnsi="Times New Roman"/>
          <w:sz w:val="24"/>
          <w:szCs w:val="24"/>
        </w:rPr>
        <w:t xml:space="preserve"> </w:t>
      </w:r>
      <w:r w:rsidRPr="005E4E3D">
        <w:rPr>
          <w:rFonts w:ascii="Times New Roman" w:hAnsi="Times New Roman"/>
          <w:sz w:val="24"/>
          <w:szCs w:val="24"/>
        </w:rPr>
        <w:t>oluş</w:t>
      </w:r>
      <w:r w:rsidR="00816204" w:rsidRPr="005E4E3D">
        <w:rPr>
          <w:rFonts w:ascii="Times New Roman" w:hAnsi="Times New Roman"/>
          <w:sz w:val="24"/>
          <w:szCs w:val="24"/>
        </w:rPr>
        <w:t>turulur</w:t>
      </w:r>
      <w:r w:rsidRPr="005E4E3D">
        <w:rPr>
          <w:rFonts w:ascii="Times New Roman" w:hAnsi="Times New Roman"/>
          <w:sz w:val="24"/>
          <w:szCs w:val="24"/>
        </w:rPr>
        <w:t>.</w:t>
      </w:r>
    </w:p>
    <w:p w14:paraId="5C468B7D" w14:textId="2449D62C" w:rsidR="00D32C34" w:rsidRPr="005E4E3D" w:rsidRDefault="00D32C34" w:rsidP="00B3096A">
      <w:pPr>
        <w:pStyle w:val="ListeParagraf"/>
        <w:numPr>
          <w:ilvl w:val="0"/>
          <w:numId w:val="72"/>
        </w:numPr>
        <w:jc w:val="both"/>
        <w:rPr>
          <w:rFonts w:ascii="Times New Roman" w:hAnsi="Times New Roman"/>
          <w:sz w:val="24"/>
          <w:szCs w:val="24"/>
        </w:rPr>
      </w:pPr>
      <w:r w:rsidRPr="005E4E3D">
        <w:rPr>
          <w:rFonts w:ascii="Times New Roman" w:hAnsi="Times New Roman"/>
          <w:sz w:val="24"/>
          <w:szCs w:val="24"/>
        </w:rPr>
        <w:t>Aday</w:t>
      </w:r>
      <w:r w:rsidR="00294843" w:rsidRPr="005E4E3D">
        <w:rPr>
          <w:rFonts w:ascii="Times New Roman" w:hAnsi="Times New Roman"/>
          <w:sz w:val="24"/>
          <w:szCs w:val="24"/>
        </w:rPr>
        <w:t>lar</w:t>
      </w:r>
      <w:r w:rsidR="00DA5FBD" w:rsidRPr="005E4E3D">
        <w:rPr>
          <w:rFonts w:ascii="Times New Roman" w:hAnsi="Times New Roman"/>
          <w:sz w:val="24"/>
          <w:szCs w:val="24"/>
        </w:rPr>
        <w:t>ın dosyası, Aday</w:t>
      </w:r>
      <w:r w:rsidRPr="005E4E3D">
        <w:rPr>
          <w:rFonts w:ascii="Times New Roman" w:hAnsi="Times New Roman"/>
          <w:sz w:val="24"/>
          <w:szCs w:val="24"/>
        </w:rPr>
        <w:t xml:space="preserve"> Ön Değerlendirme Komitesi tarafından</w:t>
      </w:r>
      <w:r w:rsidR="00DA5FBD" w:rsidRPr="005E4E3D">
        <w:rPr>
          <w:rFonts w:ascii="Times New Roman" w:hAnsi="Times New Roman"/>
          <w:sz w:val="24"/>
          <w:szCs w:val="24"/>
        </w:rPr>
        <w:t xml:space="preserve"> </w:t>
      </w:r>
      <w:r w:rsidRPr="005E4E3D">
        <w:rPr>
          <w:rFonts w:ascii="Times New Roman" w:hAnsi="Times New Roman"/>
          <w:sz w:val="24"/>
          <w:szCs w:val="24"/>
        </w:rPr>
        <w:t>unvan kriterlerine göre incelenir, mülakat ve seminerlerle yeterliliği ölçülür</w:t>
      </w:r>
      <w:r w:rsidR="00294843" w:rsidRPr="005E4E3D">
        <w:rPr>
          <w:rFonts w:ascii="Times New Roman" w:hAnsi="Times New Roman"/>
          <w:sz w:val="24"/>
          <w:szCs w:val="24"/>
        </w:rPr>
        <w:t>,</w:t>
      </w:r>
      <w:r w:rsidRPr="005E4E3D">
        <w:rPr>
          <w:rFonts w:ascii="Times New Roman" w:hAnsi="Times New Roman"/>
          <w:sz w:val="24"/>
          <w:szCs w:val="24"/>
        </w:rPr>
        <w:t xml:space="preserve"> </w:t>
      </w:r>
      <w:r w:rsidR="00294843" w:rsidRPr="005E4E3D">
        <w:rPr>
          <w:rFonts w:ascii="Times New Roman" w:hAnsi="Times New Roman"/>
          <w:sz w:val="24"/>
          <w:szCs w:val="24"/>
        </w:rPr>
        <w:t>r</w:t>
      </w:r>
      <w:r w:rsidRPr="005E4E3D">
        <w:rPr>
          <w:rFonts w:ascii="Times New Roman" w:hAnsi="Times New Roman"/>
          <w:sz w:val="24"/>
          <w:szCs w:val="24"/>
        </w:rPr>
        <w:t>eferansları, mülakat ve seminer performansı da değerlendirilerek bir rapor hazırla</w:t>
      </w:r>
      <w:r w:rsidR="00294843" w:rsidRPr="005E4E3D">
        <w:rPr>
          <w:rFonts w:ascii="Times New Roman" w:hAnsi="Times New Roman"/>
          <w:sz w:val="24"/>
          <w:szCs w:val="24"/>
        </w:rPr>
        <w:t>nır</w:t>
      </w:r>
      <w:r w:rsidRPr="005E4E3D">
        <w:rPr>
          <w:rFonts w:ascii="Times New Roman" w:hAnsi="Times New Roman"/>
          <w:sz w:val="24"/>
          <w:szCs w:val="24"/>
        </w:rPr>
        <w:t>.</w:t>
      </w:r>
    </w:p>
    <w:p w14:paraId="428EB2D9" w14:textId="77777777" w:rsidR="00D32C34" w:rsidRPr="005E4E3D" w:rsidRDefault="00D32C34" w:rsidP="00B3096A">
      <w:pPr>
        <w:pStyle w:val="ListeParagraf"/>
        <w:numPr>
          <w:ilvl w:val="0"/>
          <w:numId w:val="72"/>
        </w:numPr>
        <w:jc w:val="both"/>
        <w:rPr>
          <w:rFonts w:ascii="Times New Roman" w:hAnsi="Times New Roman"/>
          <w:sz w:val="24"/>
          <w:szCs w:val="24"/>
        </w:rPr>
      </w:pPr>
      <w:r w:rsidRPr="005E4E3D">
        <w:rPr>
          <w:rFonts w:ascii="Times New Roman" w:hAnsi="Times New Roman"/>
          <w:sz w:val="24"/>
          <w:szCs w:val="24"/>
        </w:rPr>
        <w:t>Aday ön değerlendirme raporu ve komite raporu Akademik Konsey’de görüşülür.</w:t>
      </w:r>
    </w:p>
    <w:p w14:paraId="7628748B" w14:textId="4A510BB4" w:rsidR="007172AC" w:rsidRDefault="00DA5FBD" w:rsidP="007542A7">
      <w:pPr>
        <w:pStyle w:val="ListeParagraf"/>
        <w:numPr>
          <w:ilvl w:val="0"/>
          <w:numId w:val="72"/>
        </w:numPr>
        <w:jc w:val="both"/>
        <w:rPr>
          <w:rFonts w:ascii="Times New Roman" w:hAnsi="Times New Roman"/>
          <w:sz w:val="24"/>
          <w:szCs w:val="24"/>
        </w:rPr>
      </w:pPr>
      <w:r w:rsidRPr="005E4E3D">
        <w:rPr>
          <w:rFonts w:ascii="Times New Roman" w:hAnsi="Times New Roman"/>
          <w:sz w:val="24"/>
          <w:szCs w:val="24"/>
        </w:rPr>
        <w:t>Akademik Konsey tarafından</w:t>
      </w:r>
      <w:r w:rsidR="00D32C34" w:rsidRPr="005E4E3D">
        <w:rPr>
          <w:rFonts w:ascii="Times New Roman" w:hAnsi="Times New Roman"/>
          <w:sz w:val="24"/>
          <w:szCs w:val="24"/>
        </w:rPr>
        <w:t xml:space="preserve"> </w:t>
      </w:r>
      <w:r w:rsidR="00294843" w:rsidRPr="005E4E3D">
        <w:rPr>
          <w:rFonts w:ascii="Times New Roman" w:hAnsi="Times New Roman"/>
          <w:sz w:val="24"/>
          <w:szCs w:val="24"/>
        </w:rPr>
        <w:t xml:space="preserve">aday </w:t>
      </w:r>
      <w:r w:rsidR="00D32C34" w:rsidRPr="005E4E3D">
        <w:rPr>
          <w:rFonts w:ascii="Times New Roman" w:hAnsi="Times New Roman"/>
          <w:sz w:val="24"/>
          <w:szCs w:val="24"/>
        </w:rPr>
        <w:t>olumlu değerlendi</w:t>
      </w:r>
      <w:r w:rsidR="00294843" w:rsidRPr="005E4E3D">
        <w:rPr>
          <w:rFonts w:ascii="Times New Roman" w:hAnsi="Times New Roman"/>
          <w:sz w:val="24"/>
          <w:szCs w:val="24"/>
        </w:rPr>
        <w:t>r</w:t>
      </w:r>
      <w:r w:rsidR="002E5CEC">
        <w:rPr>
          <w:rFonts w:ascii="Times New Roman" w:hAnsi="Times New Roman"/>
          <w:sz w:val="24"/>
          <w:szCs w:val="24"/>
        </w:rPr>
        <w:t>il</w:t>
      </w:r>
      <w:r w:rsidR="00294843" w:rsidRPr="005E4E3D">
        <w:rPr>
          <w:rFonts w:ascii="Times New Roman" w:hAnsi="Times New Roman"/>
          <w:sz w:val="24"/>
          <w:szCs w:val="24"/>
        </w:rPr>
        <w:t>diği takdirde</w:t>
      </w:r>
      <w:r w:rsidR="00D32C34" w:rsidRPr="005E4E3D">
        <w:rPr>
          <w:rFonts w:ascii="Times New Roman" w:hAnsi="Times New Roman"/>
          <w:sz w:val="24"/>
          <w:szCs w:val="24"/>
        </w:rPr>
        <w:t xml:space="preserve"> 2547 sayılı Yükseköğretim Kanunu ve Öğretim Üyeliğine Yükseltilme ve Atanma Yönetmeliği çerçevesinde jüri oluşturulmasına karar veri</w:t>
      </w:r>
      <w:r w:rsidR="00294843" w:rsidRPr="005E4E3D">
        <w:rPr>
          <w:rFonts w:ascii="Times New Roman" w:hAnsi="Times New Roman"/>
          <w:sz w:val="24"/>
          <w:szCs w:val="24"/>
        </w:rPr>
        <w:t>lir</w:t>
      </w:r>
      <w:r w:rsidR="00D32C34" w:rsidRPr="005E4E3D">
        <w:rPr>
          <w:rFonts w:ascii="Times New Roman" w:hAnsi="Times New Roman"/>
          <w:sz w:val="24"/>
          <w:szCs w:val="24"/>
        </w:rPr>
        <w:t>.</w:t>
      </w:r>
    </w:p>
    <w:p w14:paraId="434FCDBF" w14:textId="77777777" w:rsidR="007542A7" w:rsidRPr="007542A7" w:rsidRDefault="007542A7" w:rsidP="007542A7">
      <w:pPr>
        <w:pStyle w:val="ListeParagraf"/>
        <w:jc w:val="both"/>
        <w:rPr>
          <w:rFonts w:ascii="Times New Roman" w:hAnsi="Times New Roman"/>
          <w:sz w:val="24"/>
          <w:szCs w:val="24"/>
        </w:rPr>
      </w:pPr>
    </w:p>
    <w:p w14:paraId="012B82FB" w14:textId="479DE59E" w:rsidR="00155F17" w:rsidRPr="005E4E3D" w:rsidRDefault="0058616F" w:rsidP="005E4E3D">
      <w:pPr>
        <w:pStyle w:val="ListeParagraf"/>
        <w:numPr>
          <w:ilvl w:val="0"/>
          <w:numId w:val="87"/>
        </w:numPr>
        <w:ind w:left="0" w:firstLine="0"/>
        <w:jc w:val="both"/>
        <w:rPr>
          <w:rFonts w:ascii="Times New Roman" w:hAnsi="Times New Roman"/>
          <w:b/>
          <w:sz w:val="24"/>
          <w:szCs w:val="24"/>
        </w:rPr>
      </w:pPr>
      <w:r w:rsidRPr="005E4E3D">
        <w:rPr>
          <w:rFonts w:ascii="Times New Roman" w:hAnsi="Times New Roman"/>
          <w:b/>
          <w:sz w:val="24"/>
          <w:szCs w:val="24"/>
        </w:rPr>
        <w:t>Unvanlara Göre Öğretim Üyesi Atama Süreçleri</w:t>
      </w:r>
      <w:r w:rsidR="000E5471" w:rsidRPr="005E4E3D">
        <w:rPr>
          <w:rFonts w:ascii="Times New Roman" w:hAnsi="Times New Roman"/>
          <w:b/>
          <w:sz w:val="24"/>
          <w:szCs w:val="24"/>
        </w:rPr>
        <w:t>:</w:t>
      </w:r>
    </w:p>
    <w:p w14:paraId="67F4FECB" w14:textId="3CF2B202" w:rsidR="004B39F6" w:rsidRDefault="00F17E46" w:rsidP="00386469">
      <w:pPr>
        <w:jc w:val="both"/>
        <w:rPr>
          <w:rFonts w:ascii="Times New Roman" w:hAnsi="Times New Roman"/>
          <w:sz w:val="24"/>
          <w:szCs w:val="24"/>
        </w:rPr>
      </w:pPr>
      <w:r w:rsidRPr="005E4E3D">
        <w:rPr>
          <w:rFonts w:ascii="Times New Roman" w:hAnsi="Times New Roman"/>
          <w:sz w:val="24"/>
          <w:szCs w:val="24"/>
        </w:rPr>
        <w:t>“</w:t>
      </w:r>
      <w:r w:rsidR="00155F17" w:rsidRPr="005E4E3D">
        <w:rPr>
          <w:rFonts w:ascii="Times New Roman" w:hAnsi="Times New Roman"/>
          <w:sz w:val="24"/>
          <w:szCs w:val="24"/>
        </w:rPr>
        <w:t>2547 sayılı Yükseköğretim Kanun</w:t>
      </w:r>
      <w:r w:rsidR="00294843" w:rsidRPr="005E4E3D">
        <w:rPr>
          <w:rFonts w:ascii="Times New Roman" w:hAnsi="Times New Roman"/>
          <w:sz w:val="24"/>
          <w:szCs w:val="24"/>
        </w:rPr>
        <w:t>u</w:t>
      </w:r>
      <w:r w:rsidRPr="005E4E3D">
        <w:rPr>
          <w:rFonts w:ascii="Times New Roman" w:hAnsi="Times New Roman"/>
          <w:sz w:val="24"/>
          <w:szCs w:val="24"/>
        </w:rPr>
        <w:t>”</w:t>
      </w:r>
      <w:r w:rsidR="00294843" w:rsidRPr="005E4E3D">
        <w:rPr>
          <w:rFonts w:ascii="Times New Roman" w:hAnsi="Times New Roman"/>
          <w:sz w:val="24"/>
          <w:szCs w:val="24"/>
        </w:rPr>
        <w:t xml:space="preserve">, </w:t>
      </w:r>
      <w:r w:rsidRPr="005E4E3D">
        <w:rPr>
          <w:rFonts w:ascii="Times New Roman" w:hAnsi="Times New Roman"/>
          <w:sz w:val="24"/>
          <w:szCs w:val="24"/>
        </w:rPr>
        <w:t>“</w:t>
      </w:r>
      <w:r w:rsidR="00155F17" w:rsidRPr="005E4E3D">
        <w:rPr>
          <w:rFonts w:ascii="Times New Roman" w:hAnsi="Times New Roman"/>
          <w:sz w:val="24"/>
          <w:szCs w:val="24"/>
        </w:rPr>
        <w:t>Öğretim Üyeliğine Yükseltilme ve Atanma Yönetmeliği</w:t>
      </w:r>
      <w:r w:rsidRPr="005E4E3D">
        <w:rPr>
          <w:rFonts w:ascii="Times New Roman" w:hAnsi="Times New Roman"/>
          <w:sz w:val="24"/>
          <w:szCs w:val="24"/>
        </w:rPr>
        <w:t>”</w:t>
      </w:r>
      <w:r w:rsidR="00155F17" w:rsidRPr="005E4E3D">
        <w:rPr>
          <w:rFonts w:ascii="Times New Roman" w:hAnsi="Times New Roman"/>
          <w:sz w:val="24"/>
          <w:szCs w:val="24"/>
        </w:rPr>
        <w:t xml:space="preserve">nin ilgili maddeleri </w:t>
      </w:r>
      <w:r w:rsidR="00294843" w:rsidRPr="005E4E3D">
        <w:rPr>
          <w:rFonts w:ascii="Times New Roman" w:hAnsi="Times New Roman"/>
          <w:sz w:val="24"/>
          <w:szCs w:val="24"/>
        </w:rPr>
        <w:t>ve</w:t>
      </w:r>
      <w:r w:rsidR="00155F17" w:rsidRPr="005E4E3D">
        <w:rPr>
          <w:rFonts w:ascii="Times New Roman" w:hAnsi="Times New Roman"/>
          <w:sz w:val="24"/>
          <w:szCs w:val="24"/>
        </w:rPr>
        <w:t xml:space="preserve"> </w:t>
      </w:r>
      <w:r w:rsidRPr="005E4E3D">
        <w:rPr>
          <w:rFonts w:ascii="Times New Roman" w:hAnsi="Times New Roman"/>
          <w:sz w:val="24"/>
          <w:szCs w:val="24"/>
        </w:rPr>
        <w:t>“</w:t>
      </w:r>
      <w:r w:rsidR="00155F17" w:rsidRPr="005E4E3D">
        <w:rPr>
          <w:rFonts w:ascii="Times New Roman" w:hAnsi="Times New Roman"/>
          <w:sz w:val="24"/>
          <w:szCs w:val="24"/>
        </w:rPr>
        <w:t>KHAS Akademik Personel İstihdam Yönergesi</w:t>
      </w:r>
      <w:r w:rsidRPr="005E4E3D">
        <w:rPr>
          <w:rFonts w:ascii="Times New Roman" w:hAnsi="Times New Roman"/>
          <w:sz w:val="24"/>
          <w:szCs w:val="24"/>
        </w:rPr>
        <w:t>”</w:t>
      </w:r>
      <w:r w:rsidR="00155F17" w:rsidRPr="005E4E3D">
        <w:rPr>
          <w:rFonts w:ascii="Times New Roman" w:hAnsi="Times New Roman"/>
          <w:sz w:val="24"/>
          <w:szCs w:val="24"/>
        </w:rPr>
        <w:t xml:space="preserve"> kriterlerine uygun olarak atama işlemleri yürütülür.</w:t>
      </w:r>
    </w:p>
    <w:p w14:paraId="6CE8E053" w14:textId="39D28D59" w:rsidR="00155F17" w:rsidRPr="004B39F6" w:rsidRDefault="004B39F6" w:rsidP="004B39F6">
      <w:pPr>
        <w:spacing w:after="0" w:line="240" w:lineRule="auto"/>
        <w:rPr>
          <w:rFonts w:ascii="Times New Roman" w:hAnsi="Times New Roman"/>
          <w:sz w:val="24"/>
          <w:szCs w:val="24"/>
        </w:rPr>
      </w:pPr>
      <w:r>
        <w:rPr>
          <w:rFonts w:ascii="Times New Roman" w:hAnsi="Times New Roman"/>
          <w:sz w:val="24"/>
          <w:szCs w:val="24"/>
        </w:rPr>
        <w:br w:type="page"/>
      </w:r>
    </w:p>
    <w:p w14:paraId="1E09A714" w14:textId="0CC4DE72" w:rsidR="00C947AF" w:rsidRPr="005E4E3D" w:rsidRDefault="00AC50F6" w:rsidP="005E4E3D">
      <w:pPr>
        <w:pStyle w:val="ListeParagraf"/>
        <w:numPr>
          <w:ilvl w:val="1"/>
          <w:numId w:val="87"/>
        </w:numPr>
        <w:spacing w:after="0"/>
        <w:ind w:left="0" w:firstLine="0"/>
        <w:jc w:val="both"/>
        <w:rPr>
          <w:rFonts w:ascii="Times New Roman" w:hAnsi="Times New Roman"/>
          <w:b/>
          <w:sz w:val="24"/>
          <w:szCs w:val="24"/>
        </w:rPr>
      </w:pPr>
      <w:r w:rsidRPr="005E4E3D">
        <w:rPr>
          <w:rFonts w:ascii="Times New Roman" w:hAnsi="Times New Roman"/>
          <w:b/>
          <w:sz w:val="24"/>
          <w:szCs w:val="24"/>
        </w:rPr>
        <w:lastRenderedPageBreak/>
        <w:t xml:space="preserve"> </w:t>
      </w:r>
      <w:r w:rsidR="0058616F" w:rsidRPr="005E4E3D">
        <w:rPr>
          <w:rFonts w:ascii="Times New Roman" w:hAnsi="Times New Roman"/>
          <w:b/>
          <w:sz w:val="24"/>
          <w:szCs w:val="24"/>
        </w:rPr>
        <w:t>Profesör Atama Süreci</w:t>
      </w:r>
    </w:p>
    <w:p w14:paraId="3E490BE6" w14:textId="77777777" w:rsidR="00DA5FBD" w:rsidRPr="005E4E3D" w:rsidRDefault="00DA5FBD" w:rsidP="00386469">
      <w:pPr>
        <w:pStyle w:val="ListeParagraf"/>
        <w:spacing w:after="0"/>
        <w:ind w:left="0"/>
        <w:jc w:val="both"/>
        <w:rPr>
          <w:rFonts w:ascii="Times New Roman" w:hAnsi="Times New Roman"/>
          <w:b/>
          <w:sz w:val="24"/>
          <w:szCs w:val="24"/>
        </w:rPr>
      </w:pPr>
    </w:p>
    <w:p w14:paraId="43D7199E" w14:textId="00AB1D6A" w:rsidR="00320255" w:rsidRPr="005E4E3D" w:rsidRDefault="00DA5FBD" w:rsidP="002D4AFE">
      <w:pPr>
        <w:pStyle w:val="ListeParagraf"/>
        <w:numPr>
          <w:ilvl w:val="0"/>
          <w:numId w:val="73"/>
        </w:numPr>
        <w:spacing w:after="0"/>
        <w:jc w:val="both"/>
        <w:rPr>
          <w:rFonts w:ascii="Times New Roman" w:hAnsi="Times New Roman"/>
          <w:sz w:val="24"/>
          <w:szCs w:val="24"/>
        </w:rPr>
      </w:pPr>
      <w:r w:rsidRPr="005E4E3D">
        <w:rPr>
          <w:rFonts w:ascii="Times New Roman" w:hAnsi="Times New Roman"/>
          <w:sz w:val="24"/>
          <w:szCs w:val="24"/>
        </w:rPr>
        <w:t>Profesör atama süreci</w:t>
      </w:r>
      <w:r w:rsidR="008454A7" w:rsidRPr="005E4E3D">
        <w:rPr>
          <w:rFonts w:ascii="Times New Roman" w:hAnsi="Times New Roman"/>
          <w:sz w:val="24"/>
          <w:szCs w:val="24"/>
        </w:rPr>
        <w:t>ni</w:t>
      </w:r>
      <w:r w:rsidRPr="005E4E3D">
        <w:rPr>
          <w:rFonts w:ascii="Times New Roman" w:hAnsi="Times New Roman"/>
          <w:sz w:val="24"/>
          <w:szCs w:val="24"/>
        </w:rPr>
        <w:t>, Rektörlük adına İnsan Kaynakları Direktörlüğü takip eder.</w:t>
      </w:r>
    </w:p>
    <w:p w14:paraId="7E9A33C5" w14:textId="7C1CA882" w:rsidR="00DA5FBD" w:rsidRPr="005E4E3D" w:rsidRDefault="00DA5FBD" w:rsidP="002D4AFE">
      <w:pPr>
        <w:pStyle w:val="ListeParagraf"/>
        <w:numPr>
          <w:ilvl w:val="0"/>
          <w:numId w:val="73"/>
        </w:numPr>
        <w:spacing w:after="0"/>
        <w:jc w:val="both"/>
        <w:rPr>
          <w:rFonts w:ascii="Times New Roman" w:hAnsi="Times New Roman"/>
          <w:sz w:val="24"/>
          <w:szCs w:val="24"/>
        </w:rPr>
      </w:pPr>
      <w:r w:rsidRPr="005E4E3D">
        <w:rPr>
          <w:rFonts w:ascii="Times New Roman" w:hAnsi="Times New Roman"/>
          <w:sz w:val="24"/>
          <w:szCs w:val="24"/>
        </w:rPr>
        <w:t>R</w:t>
      </w:r>
      <w:r w:rsidR="00C947AF" w:rsidRPr="005E4E3D">
        <w:rPr>
          <w:rFonts w:ascii="Times New Roman" w:hAnsi="Times New Roman"/>
          <w:sz w:val="24"/>
          <w:szCs w:val="24"/>
        </w:rPr>
        <w:t xml:space="preserve">ektörlük </w:t>
      </w:r>
      <w:r w:rsidRPr="005E4E3D">
        <w:rPr>
          <w:rFonts w:ascii="Times New Roman" w:hAnsi="Times New Roman"/>
          <w:sz w:val="24"/>
          <w:szCs w:val="24"/>
        </w:rPr>
        <w:t xml:space="preserve">tarafından onaylanan </w:t>
      </w:r>
      <w:r w:rsidR="008454A7" w:rsidRPr="005E4E3D">
        <w:rPr>
          <w:rFonts w:ascii="Times New Roman" w:hAnsi="Times New Roman"/>
          <w:sz w:val="24"/>
          <w:szCs w:val="24"/>
        </w:rPr>
        <w:t>i</w:t>
      </w:r>
      <w:r w:rsidRPr="005E4E3D">
        <w:rPr>
          <w:rFonts w:ascii="Times New Roman" w:hAnsi="Times New Roman"/>
          <w:sz w:val="24"/>
          <w:szCs w:val="24"/>
        </w:rPr>
        <w:t>lanın Resmî Gazete</w:t>
      </w:r>
      <w:r w:rsidR="00DC639B" w:rsidRPr="005E4E3D">
        <w:rPr>
          <w:rFonts w:ascii="Times New Roman" w:hAnsi="Times New Roman"/>
          <w:sz w:val="24"/>
          <w:szCs w:val="24"/>
        </w:rPr>
        <w:t>’</w:t>
      </w:r>
      <w:r w:rsidR="00D24AB2" w:rsidRPr="005E4E3D">
        <w:rPr>
          <w:rFonts w:ascii="Times New Roman" w:hAnsi="Times New Roman"/>
          <w:sz w:val="24"/>
          <w:szCs w:val="24"/>
        </w:rPr>
        <w:t xml:space="preserve">de </w:t>
      </w:r>
      <w:r w:rsidRPr="005E4E3D">
        <w:rPr>
          <w:rFonts w:ascii="Times New Roman" w:hAnsi="Times New Roman"/>
          <w:sz w:val="24"/>
          <w:szCs w:val="24"/>
        </w:rPr>
        <w:t xml:space="preserve">yayımlanması sonrası, </w:t>
      </w:r>
      <w:r w:rsidR="00D24AB2" w:rsidRPr="005E4E3D">
        <w:rPr>
          <w:rFonts w:ascii="Times New Roman" w:hAnsi="Times New Roman"/>
          <w:sz w:val="24"/>
          <w:szCs w:val="24"/>
        </w:rPr>
        <w:t>üniversite</w:t>
      </w:r>
      <w:r w:rsidRPr="005E4E3D">
        <w:rPr>
          <w:rFonts w:ascii="Times New Roman" w:hAnsi="Times New Roman"/>
          <w:sz w:val="24"/>
          <w:szCs w:val="24"/>
        </w:rPr>
        <w:t xml:space="preserve"> web sayfasın</w:t>
      </w:r>
      <w:r w:rsidR="00D24AB2" w:rsidRPr="005E4E3D">
        <w:rPr>
          <w:rFonts w:ascii="Times New Roman" w:hAnsi="Times New Roman"/>
          <w:sz w:val="24"/>
          <w:szCs w:val="24"/>
        </w:rPr>
        <w:t>da da ilan çıkılır.</w:t>
      </w:r>
    </w:p>
    <w:p w14:paraId="1738A4E2" w14:textId="05BA8AFA" w:rsidR="00C947AF" w:rsidRPr="005E4E3D" w:rsidRDefault="00C947AF" w:rsidP="002D4AFE">
      <w:pPr>
        <w:pStyle w:val="ListeParagraf"/>
        <w:numPr>
          <w:ilvl w:val="0"/>
          <w:numId w:val="73"/>
        </w:numPr>
        <w:spacing w:after="0"/>
        <w:jc w:val="both"/>
        <w:rPr>
          <w:rFonts w:ascii="Times New Roman" w:hAnsi="Times New Roman"/>
          <w:sz w:val="24"/>
          <w:szCs w:val="24"/>
        </w:rPr>
      </w:pPr>
      <w:r w:rsidRPr="005E4E3D">
        <w:rPr>
          <w:rFonts w:ascii="Times New Roman" w:hAnsi="Times New Roman"/>
          <w:sz w:val="24"/>
          <w:szCs w:val="24"/>
        </w:rPr>
        <w:t>Adaylar</w:t>
      </w:r>
      <w:r w:rsidR="00320255" w:rsidRPr="005E4E3D">
        <w:rPr>
          <w:rFonts w:ascii="Times New Roman" w:hAnsi="Times New Roman"/>
          <w:sz w:val="24"/>
          <w:szCs w:val="24"/>
        </w:rPr>
        <w:t>, başvurularını</w:t>
      </w:r>
      <w:r w:rsidRPr="005E4E3D">
        <w:rPr>
          <w:rFonts w:ascii="Times New Roman" w:hAnsi="Times New Roman"/>
          <w:sz w:val="24"/>
          <w:szCs w:val="24"/>
        </w:rPr>
        <w:t xml:space="preserve"> </w:t>
      </w:r>
      <w:r w:rsidR="00DA5FBD" w:rsidRPr="005E4E3D">
        <w:rPr>
          <w:rFonts w:ascii="Times New Roman" w:hAnsi="Times New Roman"/>
          <w:sz w:val="24"/>
          <w:szCs w:val="24"/>
        </w:rPr>
        <w:t xml:space="preserve">çevrimiçi </w:t>
      </w:r>
      <w:r w:rsidR="00342FC1" w:rsidRPr="005E4E3D">
        <w:rPr>
          <w:rFonts w:ascii="Times New Roman" w:hAnsi="Times New Roman"/>
          <w:sz w:val="24"/>
          <w:szCs w:val="24"/>
        </w:rPr>
        <w:t>b</w:t>
      </w:r>
      <w:r w:rsidR="00DA5FBD" w:rsidRPr="005E4E3D">
        <w:rPr>
          <w:rFonts w:ascii="Times New Roman" w:hAnsi="Times New Roman"/>
          <w:sz w:val="24"/>
          <w:szCs w:val="24"/>
        </w:rPr>
        <w:t xml:space="preserve">aşvuru </w:t>
      </w:r>
      <w:r w:rsidR="00342FC1" w:rsidRPr="005E4E3D">
        <w:rPr>
          <w:rFonts w:ascii="Times New Roman" w:hAnsi="Times New Roman"/>
          <w:sz w:val="24"/>
          <w:szCs w:val="24"/>
        </w:rPr>
        <w:t>f</w:t>
      </w:r>
      <w:r w:rsidR="00DA5FBD" w:rsidRPr="005E4E3D">
        <w:rPr>
          <w:rFonts w:ascii="Times New Roman" w:hAnsi="Times New Roman"/>
          <w:sz w:val="24"/>
          <w:szCs w:val="24"/>
        </w:rPr>
        <w:t>ormu</w:t>
      </w:r>
      <w:r w:rsidR="00320255" w:rsidRPr="005E4E3D">
        <w:rPr>
          <w:rFonts w:ascii="Times New Roman" w:hAnsi="Times New Roman"/>
          <w:sz w:val="24"/>
          <w:szCs w:val="24"/>
        </w:rPr>
        <w:t>nu</w:t>
      </w:r>
      <w:r w:rsidR="00DA5FBD" w:rsidRPr="005E4E3D">
        <w:rPr>
          <w:rFonts w:ascii="Times New Roman" w:hAnsi="Times New Roman"/>
          <w:sz w:val="24"/>
          <w:szCs w:val="24"/>
        </w:rPr>
        <w:t xml:space="preserve"> doldura</w:t>
      </w:r>
      <w:r w:rsidR="002E5CEC">
        <w:rPr>
          <w:rFonts w:ascii="Times New Roman" w:hAnsi="Times New Roman"/>
          <w:sz w:val="24"/>
          <w:szCs w:val="24"/>
        </w:rPr>
        <w:t>rak</w:t>
      </w:r>
      <w:r w:rsidR="00DA5FBD" w:rsidRPr="005E4E3D">
        <w:rPr>
          <w:rFonts w:ascii="Times New Roman" w:hAnsi="Times New Roman"/>
          <w:sz w:val="24"/>
          <w:szCs w:val="24"/>
        </w:rPr>
        <w:t>,</w:t>
      </w:r>
      <w:r w:rsidR="00EE2D68" w:rsidRPr="005E4E3D">
        <w:rPr>
          <w:rFonts w:ascii="Times New Roman" w:hAnsi="Times New Roman"/>
          <w:sz w:val="24"/>
          <w:szCs w:val="24"/>
        </w:rPr>
        <w:t xml:space="preserve"> </w:t>
      </w:r>
      <w:r w:rsidRPr="005E4E3D">
        <w:rPr>
          <w:rFonts w:ascii="Times New Roman" w:hAnsi="Times New Roman"/>
          <w:sz w:val="24"/>
          <w:szCs w:val="24"/>
        </w:rPr>
        <w:t>İnsan Kaynakları Direktörlüğüne yapar.</w:t>
      </w:r>
    </w:p>
    <w:p w14:paraId="4DB5E9B6" w14:textId="190C977A" w:rsidR="00C947AF" w:rsidRPr="00ED4C3B" w:rsidRDefault="00C947AF" w:rsidP="00ED4C3B">
      <w:pPr>
        <w:pStyle w:val="ListeParagraf"/>
        <w:numPr>
          <w:ilvl w:val="0"/>
          <w:numId w:val="73"/>
        </w:numPr>
        <w:spacing w:after="0"/>
        <w:jc w:val="both"/>
        <w:rPr>
          <w:rFonts w:ascii="Times New Roman" w:hAnsi="Times New Roman"/>
          <w:sz w:val="24"/>
          <w:szCs w:val="24"/>
        </w:rPr>
      </w:pPr>
      <w:r w:rsidRPr="005E4E3D">
        <w:rPr>
          <w:rFonts w:ascii="Times New Roman" w:hAnsi="Times New Roman"/>
          <w:sz w:val="24"/>
          <w:szCs w:val="24"/>
        </w:rPr>
        <w:t>Başvuru dosyaları;</w:t>
      </w:r>
      <w:r w:rsidR="00331763" w:rsidRPr="005E4E3D">
        <w:rPr>
          <w:rFonts w:ascii="Times New Roman" w:hAnsi="Times New Roman"/>
          <w:sz w:val="24"/>
          <w:szCs w:val="24"/>
        </w:rPr>
        <w:t xml:space="preserve"> </w:t>
      </w:r>
      <w:r w:rsidR="00CD4FB8" w:rsidRPr="005E4E3D">
        <w:rPr>
          <w:rFonts w:ascii="Times New Roman" w:hAnsi="Times New Roman"/>
          <w:sz w:val="24"/>
          <w:szCs w:val="24"/>
        </w:rPr>
        <w:t>ön değerlendirme sürecine uygun olarak</w:t>
      </w:r>
      <w:r w:rsidRPr="005E4E3D">
        <w:rPr>
          <w:rFonts w:ascii="Times New Roman" w:hAnsi="Times New Roman"/>
          <w:sz w:val="24"/>
          <w:szCs w:val="24"/>
        </w:rPr>
        <w:t xml:space="preserve"> incelenir</w:t>
      </w:r>
      <w:r w:rsidR="006E7F80" w:rsidRPr="005E4E3D">
        <w:rPr>
          <w:rFonts w:ascii="Times New Roman" w:hAnsi="Times New Roman"/>
          <w:sz w:val="24"/>
          <w:szCs w:val="24"/>
        </w:rPr>
        <w:t>.</w:t>
      </w:r>
      <w:r w:rsidRPr="005E4E3D">
        <w:rPr>
          <w:rFonts w:ascii="Times New Roman" w:hAnsi="Times New Roman"/>
          <w:sz w:val="24"/>
          <w:szCs w:val="24"/>
        </w:rPr>
        <w:t xml:space="preserve"> </w:t>
      </w:r>
      <w:r w:rsidR="00ED4C3B" w:rsidRPr="00ED4C3B">
        <w:rPr>
          <w:rFonts w:ascii="Times New Roman" w:hAnsi="Times New Roman"/>
          <w:sz w:val="24"/>
          <w:szCs w:val="24"/>
        </w:rPr>
        <w:t xml:space="preserve">Olumlu adaylar için </w:t>
      </w:r>
      <w:r w:rsidR="00607E62" w:rsidRPr="00ED4C3B">
        <w:rPr>
          <w:rFonts w:ascii="Times New Roman" w:hAnsi="Times New Roman"/>
          <w:sz w:val="24"/>
          <w:szCs w:val="24"/>
        </w:rPr>
        <w:t xml:space="preserve">Üniversite Yönetim Kurulu tarafından </w:t>
      </w:r>
      <w:r w:rsidR="00ED4C3B" w:rsidRPr="00ED4C3B">
        <w:rPr>
          <w:rFonts w:ascii="Times New Roman" w:hAnsi="Times New Roman"/>
          <w:sz w:val="24"/>
          <w:szCs w:val="24"/>
        </w:rPr>
        <w:t>bilim jürisi (</w:t>
      </w:r>
      <w:r w:rsidR="00320255" w:rsidRPr="00ED4C3B">
        <w:rPr>
          <w:rFonts w:ascii="Times New Roman" w:hAnsi="Times New Roman"/>
          <w:sz w:val="24"/>
          <w:szCs w:val="24"/>
        </w:rPr>
        <w:t xml:space="preserve">Öğretim Üyeliğine Yükseltilme ve Atanma Yönetmeliği </w:t>
      </w:r>
      <w:r w:rsidR="006E7F80" w:rsidRPr="00ED4C3B">
        <w:rPr>
          <w:rFonts w:ascii="Times New Roman" w:hAnsi="Times New Roman"/>
          <w:sz w:val="24"/>
          <w:szCs w:val="24"/>
        </w:rPr>
        <w:t xml:space="preserve">bkz: </w:t>
      </w:r>
      <w:r w:rsidR="00320255" w:rsidRPr="00ED4C3B">
        <w:rPr>
          <w:rFonts w:ascii="Times New Roman" w:hAnsi="Times New Roman"/>
          <w:sz w:val="24"/>
          <w:szCs w:val="24"/>
        </w:rPr>
        <w:t>Madde 20</w:t>
      </w:r>
      <w:r w:rsidR="00ED4C3B" w:rsidRPr="00ED4C3B">
        <w:rPr>
          <w:rFonts w:ascii="Times New Roman" w:hAnsi="Times New Roman"/>
          <w:sz w:val="24"/>
          <w:szCs w:val="24"/>
        </w:rPr>
        <w:t>)</w:t>
      </w:r>
      <w:r w:rsidR="00ED4C3B">
        <w:rPr>
          <w:rFonts w:ascii="Times New Roman" w:hAnsi="Times New Roman"/>
          <w:sz w:val="24"/>
          <w:szCs w:val="24"/>
        </w:rPr>
        <w:t xml:space="preserve"> oluşturulur.</w:t>
      </w:r>
    </w:p>
    <w:p w14:paraId="7A1FA68F" w14:textId="3EFCF314" w:rsidR="00C947AF" w:rsidRPr="005E4E3D" w:rsidRDefault="00331763" w:rsidP="002D4AFE">
      <w:pPr>
        <w:pStyle w:val="ListeParagraf"/>
        <w:numPr>
          <w:ilvl w:val="0"/>
          <w:numId w:val="73"/>
        </w:numPr>
        <w:spacing w:after="0"/>
        <w:jc w:val="both"/>
        <w:rPr>
          <w:rFonts w:ascii="Times New Roman" w:hAnsi="Times New Roman"/>
          <w:sz w:val="24"/>
          <w:szCs w:val="24"/>
        </w:rPr>
      </w:pPr>
      <w:r w:rsidRPr="005E4E3D">
        <w:rPr>
          <w:rFonts w:ascii="Times New Roman" w:hAnsi="Times New Roman"/>
          <w:sz w:val="24"/>
          <w:szCs w:val="24"/>
        </w:rPr>
        <w:t>İnsan Kaynakları Direktörlüğü</w:t>
      </w:r>
      <w:r w:rsidR="00EE2D68" w:rsidRPr="005E4E3D">
        <w:rPr>
          <w:rFonts w:ascii="Times New Roman" w:hAnsi="Times New Roman"/>
          <w:sz w:val="24"/>
          <w:szCs w:val="24"/>
        </w:rPr>
        <w:t>, j</w:t>
      </w:r>
      <w:r w:rsidR="00C947AF" w:rsidRPr="005E4E3D">
        <w:rPr>
          <w:rFonts w:ascii="Times New Roman" w:hAnsi="Times New Roman"/>
          <w:sz w:val="24"/>
          <w:szCs w:val="24"/>
        </w:rPr>
        <w:t>üri üyelerine adayların bilimsel dosyalarını gönderir ve raporlarını ister.</w:t>
      </w:r>
    </w:p>
    <w:p w14:paraId="20494D90" w14:textId="7D8A5AA0" w:rsidR="00331763" w:rsidRPr="005E4E3D" w:rsidRDefault="00331763" w:rsidP="002D4AFE">
      <w:pPr>
        <w:pStyle w:val="ListeParagraf"/>
        <w:numPr>
          <w:ilvl w:val="0"/>
          <w:numId w:val="73"/>
        </w:numPr>
        <w:spacing w:after="0"/>
        <w:jc w:val="both"/>
        <w:rPr>
          <w:rFonts w:ascii="Times New Roman" w:hAnsi="Times New Roman"/>
          <w:sz w:val="24"/>
          <w:szCs w:val="24"/>
        </w:rPr>
      </w:pPr>
      <w:r w:rsidRPr="005E4E3D">
        <w:rPr>
          <w:rFonts w:ascii="Times New Roman" w:hAnsi="Times New Roman"/>
          <w:sz w:val="24"/>
          <w:szCs w:val="24"/>
        </w:rPr>
        <w:t xml:space="preserve">Jüri üyeleri iki ay içerisinde bilimsel değerlendirme raporlarını hazırlar. </w:t>
      </w:r>
    </w:p>
    <w:p w14:paraId="2B45AA78" w14:textId="0B0E21F7" w:rsidR="00C947AF" w:rsidRPr="005E4E3D" w:rsidRDefault="00320255" w:rsidP="002D4AFE">
      <w:pPr>
        <w:pStyle w:val="ListeParagraf"/>
        <w:numPr>
          <w:ilvl w:val="0"/>
          <w:numId w:val="73"/>
        </w:numPr>
        <w:spacing w:after="0"/>
        <w:jc w:val="both"/>
        <w:rPr>
          <w:rFonts w:ascii="Times New Roman" w:hAnsi="Times New Roman"/>
          <w:sz w:val="24"/>
          <w:szCs w:val="24"/>
        </w:rPr>
      </w:pPr>
      <w:r w:rsidRPr="005E4E3D">
        <w:rPr>
          <w:rFonts w:ascii="Times New Roman" w:hAnsi="Times New Roman"/>
          <w:sz w:val="24"/>
          <w:szCs w:val="24"/>
        </w:rPr>
        <w:t>Rektör, j</w:t>
      </w:r>
      <w:r w:rsidR="00C947AF" w:rsidRPr="005E4E3D">
        <w:rPr>
          <w:rFonts w:ascii="Times New Roman" w:hAnsi="Times New Roman"/>
          <w:sz w:val="24"/>
          <w:szCs w:val="24"/>
        </w:rPr>
        <w:t>üri üyelerinden gelen raporlar</w:t>
      </w:r>
      <w:r w:rsidRPr="005E4E3D">
        <w:rPr>
          <w:rFonts w:ascii="Times New Roman" w:hAnsi="Times New Roman"/>
          <w:sz w:val="24"/>
          <w:szCs w:val="24"/>
        </w:rPr>
        <w:t>ı</w:t>
      </w:r>
      <w:r w:rsidR="00C947AF" w:rsidRPr="005E4E3D">
        <w:rPr>
          <w:rFonts w:ascii="Times New Roman" w:hAnsi="Times New Roman"/>
          <w:sz w:val="24"/>
          <w:szCs w:val="24"/>
        </w:rPr>
        <w:t xml:space="preserve"> Üniversite Yönetim Kurulu’na götü</w:t>
      </w:r>
      <w:r w:rsidRPr="005E4E3D">
        <w:rPr>
          <w:rFonts w:ascii="Times New Roman" w:hAnsi="Times New Roman"/>
          <w:sz w:val="24"/>
          <w:szCs w:val="24"/>
        </w:rPr>
        <w:t>rür.</w:t>
      </w:r>
    </w:p>
    <w:p w14:paraId="2AA99470" w14:textId="5A8D44B2" w:rsidR="00C947AF" w:rsidRPr="005E4E3D" w:rsidRDefault="00C947AF" w:rsidP="002D4AFE">
      <w:pPr>
        <w:pStyle w:val="ListeParagraf"/>
        <w:numPr>
          <w:ilvl w:val="0"/>
          <w:numId w:val="73"/>
        </w:numPr>
        <w:spacing w:after="0"/>
        <w:jc w:val="both"/>
        <w:rPr>
          <w:rFonts w:ascii="Times New Roman" w:hAnsi="Times New Roman"/>
          <w:sz w:val="24"/>
          <w:szCs w:val="24"/>
        </w:rPr>
      </w:pPr>
      <w:r w:rsidRPr="005E4E3D">
        <w:rPr>
          <w:rFonts w:ascii="Times New Roman" w:hAnsi="Times New Roman"/>
          <w:sz w:val="24"/>
          <w:szCs w:val="24"/>
        </w:rPr>
        <w:t xml:space="preserve">Üniversite Yönetim Kurulu </w:t>
      </w:r>
      <w:r w:rsidR="00331763" w:rsidRPr="005E4E3D">
        <w:rPr>
          <w:rFonts w:ascii="Times New Roman" w:hAnsi="Times New Roman"/>
          <w:sz w:val="24"/>
          <w:szCs w:val="24"/>
        </w:rPr>
        <w:t xml:space="preserve">bir ay içerisinde, </w:t>
      </w:r>
      <w:r w:rsidR="002F4834" w:rsidRPr="005E4E3D">
        <w:rPr>
          <w:rFonts w:ascii="Times New Roman" w:hAnsi="Times New Roman"/>
          <w:sz w:val="24"/>
          <w:szCs w:val="24"/>
        </w:rPr>
        <w:t xml:space="preserve">raporları inceler ve </w:t>
      </w:r>
      <w:r w:rsidRPr="005E4E3D">
        <w:rPr>
          <w:rFonts w:ascii="Times New Roman" w:hAnsi="Times New Roman"/>
          <w:sz w:val="24"/>
          <w:szCs w:val="24"/>
        </w:rPr>
        <w:t xml:space="preserve">başvuran doçentin profesörlüğe yükseltilerek atanmasına veya profesörün atanmasına karar </w:t>
      </w:r>
      <w:r w:rsidR="002F4834" w:rsidRPr="005E4E3D">
        <w:rPr>
          <w:rFonts w:ascii="Times New Roman" w:hAnsi="Times New Roman"/>
          <w:sz w:val="24"/>
          <w:szCs w:val="24"/>
        </w:rPr>
        <w:t>verir</w:t>
      </w:r>
      <w:r w:rsidRPr="005E4E3D">
        <w:rPr>
          <w:rFonts w:ascii="Times New Roman" w:hAnsi="Times New Roman"/>
          <w:sz w:val="24"/>
          <w:szCs w:val="24"/>
        </w:rPr>
        <w:t>.</w:t>
      </w:r>
    </w:p>
    <w:p w14:paraId="46B0542B" w14:textId="77777777" w:rsidR="00C947AF" w:rsidRPr="005E4E3D" w:rsidRDefault="00C947AF" w:rsidP="002D4AFE">
      <w:pPr>
        <w:pStyle w:val="ListeParagraf"/>
        <w:numPr>
          <w:ilvl w:val="0"/>
          <w:numId w:val="73"/>
        </w:numPr>
        <w:spacing w:after="0"/>
        <w:jc w:val="both"/>
        <w:rPr>
          <w:rFonts w:ascii="Times New Roman" w:hAnsi="Times New Roman"/>
          <w:sz w:val="24"/>
          <w:szCs w:val="24"/>
        </w:rPr>
      </w:pPr>
      <w:r w:rsidRPr="005E4E3D">
        <w:rPr>
          <w:rFonts w:ascii="Times New Roman" w:hAnsi="Times New Roman"/>
          <w:sz w:val="24"/>
          <w:szCs w:val="24"/>
        </w:rPr>
        <w:t>Rektör atama kararını bilgi için Mütevelli Heyet’e götürür.</w:t>
      </w:r>
    </w:p>
    <w:p w14:paraId="6D325AFE" w14:textId="50A05C71" w:rsidR="005E2AAD" w:rsidRPr="005E2AAD" w:rsidRDefault="00EE2D68" w:rsidP="005E2AAD">
      <w:pPr>
        <w:pStyle w:val="ListeParagraf"/>
        <w:numPr>
          <w:ilvl w:val="0"/>
          <w:numId w:val="73"/>
        </w:numPr>
        <w:spacing w:after="0"/>
        <w:jc w:val="both"/>
        <w:rPr>
          <w:rFonts w:ascii="Times New Roman" w:hAnsi="Times New Roman"/>
          <w:sz w:val="24"/>
          <w:szCs w:val="24"/>
        </w:rPr>
      </w:pPr>
      <w:r w:rsidRPr="005E4E3D">
        <w:rPr>
          <w:rFonts w:ascii="Times New Roman" w:hAnsi="Times New Roman"/>
          <w:sz w:val="24"/>
          <w:szCs w:val="24"/>
        </w:rPr>
        <w:t>Atama kararı</w:t>
      </w:r>
      <w:r w:rsidR="00735397">
        <w:rPr>
          <w:rFonts w:ascii="Times New Roman" w:hAnsi="Times New Roman"/>
          <w:sz w:val="24"/>
          <w:szCs w:val="24"/>
        </w:rPr>
        <w:t xml:space="preserve">nın ardından, </w:t>
      </w:r>
      <w:r w:rsidR="005E2AAD" w:rsidRPr="005E2AAD">
        <w:rPr>
          <w:rFonts w:ascii="Times New Roman" w:hAnsi="Times New Roman"/>
          <w:sz w:val="24"/>
          <w:szCs w:val="24"/>
        </w:rPr>
        <w:t>profesörün işe giriş işlemleri öncesi</w:t>
      </w:r>
      <w:r w:rsidR="00735397">
        <w:rPr>
          <w:rFonts w:ascii="Times New Roman" w:hAnsi="Times New Roman"/>
          <w:sz w:val="24"/>
          <w:szCs w:val="24"/>
        </w:rPr>
        <w:t>nde</w:t>
      </w:r>
      <w:r w:rsidR="005E2AAD" w:rsidRPr="005E2AAD">
        <w:rPr>
          <w:rFonts w:ascii="Times New Roman" w:hAnsi="Times New Roman"/>
          <w:sz w:val="24"/>
          <w:szCs w:val="24"/>
        </w:rPr>
        <w:t xml:space="preserve"> arşiv araştırması yapılması için </w:t>
      </w:r>
      <w:r w:rsidR="00735397">
        <w:rPr>
          <w:rFonts w:ascii="Times New Roman" w:hAnsi="Times New Roman"/>
          <w:sz w:val="24"/>
          <w:szCs w:val="24"/>
        </w:rPr>
        <w:t xml:space="preserve">ilgili </w:t>
      </w:r>
      <w:r w:rsidR="005E2AAD" w:rsidRPr="005E2AAD">
        <w:rPr>
          <w:rFonts w:ascii="Times New Roman" w:hAnsi="Times New Roman"/>
          <w:sz w:val="24"/>
          <w:szCs w:val="24"/>
        </w:rPr>
        <w:t>bilgiler İstanbul Valiliğine gönderilir.</w:t>
      </w:r>
    </w:p>
    <w:p w14:paraId="6BBA4196" w14:textId="12AEC8CF" w:rsidR="005E2AAD" w:rsidRPr="005E2AAD" w:rsidRDefault="005E2AAD" w:rsidP="005E2AAD">
      <w:pPr>
        <w:pStyle w:val="ListeParagraf"/>
        <w:numPr>
          <w:ilvl w:val="0"/>
          <w:numId w:val="73"/>
        </w:numPr>
        <w:spacing w:after="0"/>
        <w:jc w:val="both"/>
        <w:rPr>
          <w:rFonts w:ascii="Times New Roman" w:hAnsi="Times New Roman"/>
          <w:sz w:val="24"/>
          <w:szCs w:val="24"/>
        </w:rPr>
      </w:pPr>
      <w:r w:rsidRPr="005E2AAD">
        <w:rPr>
          <w:rFonts w:ascii="Times New Roman" w:hAnsi="Times New Roman"/>
          <w:sz w:val="24"/>
          <w:szCs w:val="24"/>
        </w:rPr>
        <w:t xml:space="preserve">Arşiv araştırması </w:t>
      </w:r>
      <w:r w:rsidR="00735397">
        <w:rPr>
          <w:rFonts w:ascii="Times New Roman" w:hAnsi="Times New Roman"/>
          <w:sz w:val="24"/>
          <w:szCs w:val="24"/>
        </w:rPr>
        <w:t>sonucu değerlendirilir</w:t>
      </w:r>
      <w:r w:rsidRPr="005E2AAD">
        <w:rPr>
          <w:rFonts w:ascii="Times New Roman" w:hAnsi="Times New Roman"/>
          <w:sz w:val="24"/>
          <w:szCs w:val="24"/>
        </w:rPr>
        <w:t xml:space="preserve">, </w:t>
      </w:r>
      <w:r w:rsidR="00331763" w:rsidRPr="005E2AAD">
        <w:rPr>
          <w:rFonts w:ascii="Times New Roman" w:hAnsi="Times New Roman"/>
          <w:sz w:val="24"/>
          <w:szCs w:val="24"/>
        </w:rPr>
        <w:t xml:space="preserve">2547 sayılı Kanunun 26. Maddesi uyarınca </w:t>
      </w:r>
      <w:r w:rsidR="001E7E8F">
        <w:rPr>
          <w:rFonts w:ascii="Times New Roman" w:hAnsi="Times New Roman"/>
          <w:sz w:val="24"/>
          <w:szCs w:val="24"/>
        </w:rPr>
        <w:t>profesörün</w:t>
      </w:r>
      <w:r w:rsidR="00EE2D68" w:rsidRPr="005E2AAD">
        <w:rPr>
          <w:rFonts w:ascii="Times New Roman" w:hAnsi="Times New Roman"/>
          <w:sz w:val="24"/>
          <w:szCs w:val="24"/>
        </w:rPr>
        <w:t xml:space="preserve"> atama onayı</w:t>
      </w:r>
      <w:r w:rsidR="00320255" w:rsidRPr="005E2AAD">
        <w:rPr>
          <w:rFonts w:ascii="Times New Roman" w:hAnsi="Times New Roman"/>
          <w:sz w:val="24"/>
          <w:szCs w:val="24"/>
        </w:rPr>
        <w:t xml:space="preserve"> yazısı ile</w:t>
      </w:r>
      <w:r w:rsidR="00EE2D68" w:rsidRPr="005E2AAD">
        <w:rPr>
          <w:rFonts w:ascii="Times New Roman" w:hAnsi="Times New Roman"/>
          <w:sz w:val="24"/>
          <w:szCs w:val="24"/>
        </w:rPr>
        <w:t xml:space="preserve"> birimlere ve kendisine atama yazıları yazılır</w:t>
      </w:r>
      <w:r w:rsidR="00320255" w:rsidRPr="005E2AAD">
        <w:rPr>
          <w:rFonts w:ascii="Times New Roman" w:hAnsi="Times New Roman"/>
          <w:sz w:val="24"/>
          <w:szCs w:val="24"/>
        </w:rPr>
        <w:t>, ardından</w:t>
      </w:r>
      <w:r w:rsidR="00EE2D68" w:rsidRPr="005E2AAD">
        <w:rPr>
          <w:rFonts w:ascii="Times New Roman" w:hAnsi="Times New Roman"/>
          <w:sz w:val="24"/>
          <w:szCs w:val="24"/>
        </w:rPr>
        <w:t xml:space="preserve"> </w:t>
      </w:r>
      <w:r w:rsidR="00320255" w:rsidRPr="005E2AAD">
        <w:rPr>
          <w:rFonts w:ascii="Times New Roman" w:hAnsi="Times New Roman"/>
          <w:sz w:val="24"/>
          <w:szCs w:val="24"/>
        </w:rPr>
        <w:t>a</w:t>
      </w:r>
      <w:r w:rsidR="00EE2D68" w:rsidRPr="005E2AAD">
        <w:rPr>
          <w:rFonts w:ascii="Times New Roman" w:hAnsi="Times New Roman"/>
          <w:sz w:val="24"/>
          <w:szCs w:val="24"/>
        </w:rPr>
        <w:t>tama duyurusu yapılır.</w:t>
      </w:r>
    </w:p>
    <w:p w14:paraId="124984F9" w14:textId="5B13B74D" w:rsidR="00EE2D68" w:rsidRDefault="00D240CA" w:rsidP="002D4AFE">
      <w:pPr>
        <w:pStyle w:val="ListeParagraf"/>
        <w:numPr>
          <w:ilvl w:val="0"/>
          <w:numId w:val="73"/>
        </w:numPr>
        <w:spacing w:after="0"/>
        <w:jc w:val="both"/>
        <w:rPr>
          <w:rFonts w:ascii="Times New Roman" w:hAnsi="Times New Roman"/>
          <w:sz w:val="24"/>
          <w:szCs w:val="24"/>
        </w:rPr>
      </w:pPr>
      <w:r w:rsidRPr="005E4E3D">
        <w:rPr>
          <w:rFonts w:ascii="Times New Roman" w:hAnsi="Times New Roman"/>
          <w:sz w:val="24"/>
          <w:szCs w:val="24"/>
        </w:rPr>
        <w:t xml:space="preserve">Profesörden </w:t>
      </w:r>
      <w:r w:rsidR="00320255" w:rsidRPr="005E4E3D">
        <w:rPr>
          <w:rFonts w:ascii="Times New Roman" w:hAnsi="Times New Roman"/>
          <w:sz w:val="24"/>
          <w:szCs w:val="24"/>
        </w:rPr>
        <w:t>işe giriş belgeleri istenerek, i</w:t>
      </w:r>
      <w:r w:rsidR="00EE2D68" w:rsidRPr="005E4E3D">
        <w:rPr>
          <w:rFonts w:ascii="Times New Roman" w:hAnsi="Times New Roman"/>
          <w:sz w:val="24"/>
          <w:szCs w:val="24"/>
        </w:rPr>
        <w:t>şe giriş işlemleri başlatılır</w:t>
      </w:r>
      <w:r w:rsidR="004F58CD">
        <w:rPr>
          <w:rFonts w:ascii="Times New Roman" w:hAnsi="Times New Roman"/>
          <w:sz w:val="24"/>
          <w:szCs w:val="24"/>
        </w:rPr>
        <w:t>,</w:t>
      </w:r>
      <w:r w:rsidR="00EE2D68" w:rsidRPr="005E4E3D">
        <w:rPr>
          <w:rFonts w:ascii="Times New Roman" w:hAnsi="Times New Roman"/>
          <w:sz w:val="24"/>
          <w:szCs w:val="24"/>
        </w:rPr>
        <w:t xml:space="preserve"> sistem kaydı yapılır</w:t>
      </w:r>
      <w:r w:rsidR="004F58CD">
        <w:rPr>
          <w:rFonts w:ascii="Times New Roman" w:hAnsi="Times New Roman"/>
          <w:sz w:val="24"/>
          <w:szCs w:val="24"/>
        </w:rPr>
        <w:t xml:space="preserve"> ve </w:t>
      </w:r>
      <w:r w:rsidR="004F58CD" w:rsidRPr="005E4E3D">
        <w:rPr>
          <w:rFonts w:ascii="Times New Roman" w:hAnsi="Times New Roman"/>
          <w:sz w:val="24"/>
          <w:szCs w:val="24"/>
          <w:lang w:eastAsia="tr-TR"/>
        </w:rPr>
        <w:t>özlük dosyası oluştu</w:t>
      </w:r>
      <w:r w:rsidR="004F58CD">
        <w:rPr>
          <w:rFonts w:ascii="Times New Roman" w:hAnsi="Times New Roman"/>
          <w:sz w:val="24"/>
          <w:szCs w:val="24"/>
          <w:lang w:eastAsia="tr-TR"/>
        </w:rPr>
        <w:t>rulur.</w:t>
      </w:r>
    </w:p>
    <w:p w14:paraId="6BF5AF9B" w14:textId="4B5EB9BB" w:rsidR="00B24FC2" w:rsidRPr="005E4E3D" w:rsidRDefault="00B24FC2" w:rsidP="002D4AFE">
      <w:pPr>
        <w:pStyle w:val="ListeParagraf"/>
        <w:numPr>
          <w:ilvl w:val="0"/>
          <w:numId w:val="73"/>
        </w:numPr>
        <w:spacing w:after="0"/>
        <w:jc w:val="both"/>
        <w:rPr>
          <w:rFonts w:ascii="Times New Roman" w:hAnsi="Times New Roman"/>
          <w:sz w:val="24"/>
          <w:szCs w:val="24"/>
        </w:rPr>
      </w:pPr>
      <w:r w:rsidRPr="005E4E3D">
        <w:rPr>
          <w:rFonts w:ascii="Times New Roman" w:hAnsi="Times New Roman"/>
          <w:sz w:val="24"/>
          <w:szCs w:val="24"/>
          <w:lang w:eastAsia="tr-TR"/>
        </w:rPr>
        <w:t>Sözleşmesi hazırlanır ve imza süreci tamamlanır.</w:t>
      </w:r>
    </w:p>
    <w:p w14:paraId="0C17F7DD" w14:textId="0E8C814D" w:rsidR="005B3E74" w:rsidRPr="005E4E3D" w:rsidRDefault="005B3E74" w:rsidP="002D4AFE">
      <w:pPr>
        <w:pStyle w:val="ListeParagraf"/>
        <w:numPr>
          <w:ilvl w:val="0"/>
          <w:numId w:val="73"/>
        </w:numPr>
        <w:spacing w:after="0"/>
        <w:jc w:val="both"/>
        <w:rPr>
          <w:rFonts w:ascii="Times New Roman" w:hAnsi="Times New Roman"/>
          <w:sz w:val="24"/>
          <w:szCs w:val="24"/>
        </w:rPr>
      </w:pPr>
      <w:r w:rsidRPr="005E4E3D">
        <w:rPr>
          <w:rFonts w:ascii="Times New Roman" w:hAnsi="Times New Roman"/>
          <w:sz w:val="24"/>
          <w:szCs w:val="24"/>
        </w:rPr>
        <w:t>Mali İşler Direktörlüğü tarafından SGK girişi yapılır.</w:t>
      </w:r>
    </w:p>
    <w:p w14:paraId="5E95B185" w14:textId="71DA4141" w:rsidR="003C33E0" w:rsidRDefault="00233A12" w:rsidP="00B24FC2">
      <w:pPr>
        <w:pStyle w:val="ListeParagraf"/>
        <w:numPr>
          <w:ilvl w:val="0"/>
          <w:numId w:val="73"/>
        </w:numPr>
        <w:spacing w:after="0"/>
        <w:jc w:val="both"/>
        <w:rPr>
          <w:rFonts w:ascii="Times New Roman" w:hAnsi="Times New Roman"/>
          <w:sz w:val="24"/>
          <w:szCs w:val="24"/>
        </w:rPr>
      </w:pPr>
      <w:r w:rsidRPr="005E4E3D">
        <w:rPr>
          <w:rFonts w:ascii="Times New Roman" w:hAnsi="Times New Roman"/>
          <w:sz w:val="24"/>
          <w:szCs w:val="24"/>
        </w:rPr>
        <w:t>Profesörün</w:t>
      </w:r>
      <w:r w:rsidR="00EE2D68" w:rsidRPr="005E4E3D">
        <w:rPr>
          <w:rFonts w:ascii="Times New Roman" w:hAnsi="Times New Roman"/>
          <w:sz w:val="24"/>
          <w:szCs w:val="24"/>
        </w:rPr>
        <w:t xml:space="preserve"> işe başladığına ilişkin ilgili akademik birimden yazı alınır.</w:t>
      </w:r>
    </w:p>
    <w:p w14:paraId="25D90015" w14:textId="080D9DA4" w:rsidR="007C687B" w:rsidRPr="007C687B" w:rsidRDefault="007C687B" w:rsidP="007C687B">
      <w:pPr>
        <w:pStyle w:val="ListeParagraf"/>
        <w:numPr>
          <w:ilvl w:val="0"/>
          <w:numId w:val="73"/>
        </w:numPr>
        <w:spacing w:after="0"/>
        <w:jc w:val="both"/>
        <w:rPr>
          <w:rFonts w:ascii="Times New Roman" w:hAnsi="Times New Roman"/>
          <w:sz w:val="24"/>
          <w:szCs w:val="24"/>
        </w:rPr>
      </w:pPr>
      <w:r w:rsidRPr="005E4E3D">
        <w:rPr>
          <w:rFonts w:ascii="Times New Roman" w:hAnsi="Times New Roman"/>
          <w:sz w:val="24"/>
          <w:szCs w:val="24"/>
        </w:rPr>
        <w:t>Oryantasyon süreci ve işe giriş muayenesi organize edilir.</w:t>
      </w:r>
    </w:p>
    <w:p w14:paraId="4D4BD6EF" w14:textId="77777777" w:rsidR="00331763" w:rsidRPr="005E4E3D" w:rsidRDefault="00331763" w:rsidP="00386469">
      <w:pPr>
        <w:spacing w:after="0"/>
        <w:jc w:val="both"/>
        <w:rPr>
          <w:rFonts w:ascii="Times New Roman" w:hAnsi="Times New Roman"/>
          <w:sz w:val="24"/>
          <w:szCs w:val="24"/>
        </w:rPr>
      </w:pPr>
    </w:p>
    <w:p w14:paraId="77DA0BB5" w14:textId="6256C4EB" w:rsidR="00BC470C" w:rsidRPr="005E4E3D" w:rsidRDefault="00AC50F6" w:rsidP="005E4E3D">
      <w:pPr>
        <w:pStyle w:val="ListeParagraf"/>
        <w:numPr>
          <w:ilvl w:val="1"/>
          <w:numId w:val="87"/>
        </w:numPr>
        <w:spacing w:after="0" w:line="240" w:lineRule="auto"/>
        <w:ind w:left="0" w:firstLine="0"/>
        <w:jc w:val="both"/>
        <w:rPr>
          <w:rFonts w:ascii="Times New Roman" w:hAnsi="Times New Roman"/>
          <w:b/>
          <w:sz w:val="24"/>
          <w:szCs w:val="24"/>
        </w:rPr>
      </w:pPr>
      <w:r w:rsidRPr="005E4E3D">
        <w:rPr>
          <w:rFonts w:ascii="Times New Roman" w:hAnsi="Times New Roman"/>
          <w:b/>
          <w:sz w:val="24"/>
          <w:szCs w:val="24"/>
        </w:rPr>
        <w:t xml:space="preserve"> </w:t>
      </w:r>
      <w:r w:rsidR="0058616F" w:rsidRPr="005E4E3D">
        <w:rPr>
          <w:rFonts w:ascii="Times New Roman" w:hAnsi="Times New Roman"/>
          <w:b/>
          <w:sz w:val="24"/>
          <w:szCs w:val="24"/>
        </w:rPr>
        <w:t xml:space="preserve">Doçent Atama Süreci </w:t>
      </w:r>
    </w:p>
    <w:p w14:paraId="2173D06E" w14:textId="77777777" w:rsidR="009768F8" w:rsidRPr="005E4E3D" w:rsidRDefault="009768F8" w:rsidP="00386469">
      <w:pPr>
        <w:pStyle w:val="ListeParagraf"/>
        <w:spacing w:after="0" w:line="240" w:lineRule="auto"/>
        <w:ind w:left="0"/>
        <w:jc w:val="both"/>
        <w:rPr>
          <w:rFonts w:ascii="Times New Roman" w:hAnsi="Times New Roman"/>
          <w:b/>
          <w:sz w:val="24"/>
          <w:szCs w:val="24"/>
        </w:rPr>
      </w:pPr>
    </w:p>
    <w:p w14:paraId="3800A5BA" w14:textId="60BC4EC8" w:rsidR="009768F8" w:rsidRPr="005E4E3D" w:rsidRDefault="008454A7" w:rsidP="002D4AFE">
      <w:pPr>
        <w:pStyle w:val="ListeParagraf"/>
        <w:numPr>
          <w:ilvl w:val="0"/>
          <w:numId w:val="74"/>
        </w:numPr>
        <w:spacing w:after="0"/>
        <w:jc w:val="both"/>
        <w:rPr>
          <w:rFonts w:ascii="Times New Roman" w:hAnsi="Times New Roman"/>
          <w:sz w:val="24"/>
          <w:szCs w:val="24"/>
        </w:rPr>
      </w:pPr>
      <w:r w:rsidRPr="005E4E3D">
        <w:rPr>
          <w:rFonts w:ascii="Times New Roman" w:hAnsi="Times New Roman"/>
          <w:sz w:val="24"/>
          <w:szCs w:val="24"/>
        </w:rPr>
        <w:t>Doçent</w:t>
      </w:r>
      <w:r w:rsidR="009768F8" w:rsidRPr="005E4E3D">
        <w:rPr>
          <w:rFonts w:ascii="Times New Roman" w:hAnsi="Times New Roman"/>
          <w:sz w:val="24"/>
          <w:szCs w:val="24"/>
        </w:rPr>
        <w:t xml:space="preserve"> atama süreci</w:t>
      </w:r>
      <w:r w:rsidRPr="005E4E3D">
        <w:rPr>
          <w:rFonts w:ascii="Times New Roman" w:hAnsi="Times New Roman"/>
          <w:sz w:val="24"/>
          <w:szCs w:val="24"/>
        </w:rPr>
        <w:t>ni</w:t>
      </w:r>
      <w:r w:rsidR="009768F8" w:rsidRPr="005E4E3D">
        <w:rPr>
          <w:rFonts w:ascii="Times New Roman" w:hAnsi="Times New Roman"/>
          <w:sz w:val="24"/>
          <w:szCs w:val="24"/>
        </w:rPr>
        <w:t>, Rektörlük adına İnsan Kaynakları Direktörlüğü takip eder.</w:t>
      </w:r>
    </w:p>
    <w:p w14:paraId="6024EBFE" w14:textId="34A0B1D2" w:rsidR="009768F8" w:rsidRPr="005E4E3D" w:rsidRDefault="009768F8" w:rsidP="002D4AFE">
      <w:pPr>
        <w:pStyle w:val="ListeParagraf"/>
        <w:numPr>
          <w:ilvl w:val="0"/>
          <w:numId w:val="74"/>
        </w:numPr>
        <w:spacing w:after="0"/>
        <w:jc w:val="both"/>
        <w:rPr>
          <w:rFonts w:ascii="Times New Roman" w:hAnsi="Times New Roman"/>
          <w:sz w:val="24"/>
          <w:szCs w:val="24"/>
        </w:rPr>
      </w:pPr>
      <w:r w:rsidRPr="005E4E3D">
        <w:rPr>
          <w:rFonts w:ascii="Times New Roman" w:hAnsi="Times New Roman"/>
          <w:sz w:val="24"/>
          <w:szCs w:val="24"/>
        </w:rPr>
        <w:t xml:space="preserve">Rektörlük tarafından onaylanan </w:t>
      </w:r>
      <w:r w:rsidR="008454A7" w:rsidRPr="005E4E3D">
        <w:rPr>
          <w:rFonts w:ascii="Times New Roman" w:hAnsi="Times New Roman"/>
          <w:sz w:val="24"/>
          <w:szCs w:val="24"/>
        </w:rPr>
        <w:t>i</w:t>
      </w:r>
      <w:r w:rsidRPr="005E4E3D">
        <w:rPr>
          <w:rFonts w:ascii="Times New Roman" w:hAnsi="Times New Roman"/>
          <w:sz w:val="24"/>
          <w:szCs w:val="24"/>
        </w:rPr>
        <w:t>lanın Resmî Gazete</w:t>
      </w:r>
      <w:r w:rsidR="004E04A3" w:rsidRPr="005E4E3D">
        <w:rPr>
          <w:rFonts w:ascii="Times New Roman" w:hAnsi="Times New Roman"/>
          <w:sz w:val="24"/>
          <w:szCs w:val="24"/>
        </w:rPr>
        <w:t>’de</w:t>
      </w:r>
      <w:r w:rsidRPr="005E4E3D">
        <w:rPr>
          <w:rFonts w:ascii="Times New Roman" w:hAnsi="Times New Roman"/>
          <w:sz w:val="24"/>
          <w:szCs w:val="24"/>
        </w:rPr>
        <w:t xml:space="preserve"> yayımlanması sonrası, </w:t>
      </w:r>
      <w:r w:rsidR="00607E62" w:rsidRPr="005E4E3D">
        <w:rPr>
          <w:rFonts w:ascii="Times New Roman" w:hAnsi="Times New Roman"/>
          <w:sz w:val="24"/>
          <w:szCs w:val="24"/>
        </w:rPr>
        <w:t xml:space="preserve">üniversite </w:t>
      </w:r>
      <w:r w:rsidRPr="005E4E3D">
        <w:rPr>
          <w:rFonts w:ascii="Times New Roman" w:hAnsi="Times New Roman"/>
          <w:sz w:val="24"/>
          <w:szCs w:val="24"/>
        </w:rPr>
        <w:t>web sayfasın</w:t>
      </w:r>
      <w:r w:rsidR="00607E62" w:rsidRPr="005E4E3D">
        <w:rPr>
          <w:rFonts w:ascii="Times New Roman" w:hAnsi="Times New Roman"/>
          <w:sz w:val="24"/>
          <w:szCs w:val="24"/>
        </w:rPr>
        <w:t>da da</w:t>
      </w:r>
      <w:r w:rsidRPr="005E4E3D">
        <w:rPr>
          <w:rFonts w:ascii="Times New Roman" w:hAnsi="Times New Roman"/>
          <w:sz w:val="24"/>
          <w:szCs w:val="24"/>
        </w:rPr>
        <w:t xml:space="preserve"> ilan </w:t>
      </w:r>
      <w:r w:rsidR="00607E62" w:rsidRPr="005E4E3D">
        <w:rPr>
          <w:rFonts w:ascii="Times New Roman" w:hAnsi="Times New Roman"/>
          <w:sz w:val="24"/>
          <w:szCs w:val="24"/>
        </w:rPr>
        <w:t>çıkılır.</w:t>
      </w:r>
    </w:p>
    <w:p w14:paraId="20CECEFC" w14:textId="77777777" w:rsidR="00330A47" w:rsidRDefault="00330A47" w:rsidP="00330A47">
      <w:pPr>
        <w:pStyle w:val="ListeParagraf"/>
        <w:numPr>
          <w:ilvl w:val="0"/>
          <w:numId w:val="74"/>
        </w:numPr>
        <w:spacing w:after="0"/>
        <w:jc w:val="both"/>
        <w:rPr>
          <w:rFonts w:ascii="Times New Roman" w:hAnsi="Times New Roman"/>
          <w:sz w:val="24"/>
          <w:szCs w:val="24"/>
        </w:rPr>
      </w:pPr>
      <w:r w:rsidRPr="005E4E3D">
        <w:rPr>
          <w:rFonts w:ascii="Times New Roman" w:hAnsi="Times New Roman"/>
          <w:sz w:val="24"/>
          <w:szCs w:val="24"/>
        </w:rPr>
        <w:t>Adaylar, başvurularını çevrimiçi başvuru formunu doldura</w:t>
      </w:r>
      <w:r>
        <w:rPr>
          <w:rFonts w:ascii="Times New Roman" w:hAnsi="Times New Roman"/>
          <w:sz w:val="24"/>
          <w:szCs w:val="24"/>
        </w:rPr>
        <w:t>rak</w:t>
      </w:r>
      <w:r w:rsidRPr="005E4E3D">
        <w:rPr>
          <w:rFonts w:ascii="Times New Roman" w:hAnsi="Times New Roman"/>
          <w:sz w:val="24"/>
          <w:szCs w:val="24"/>
        </w:rPr>
        <w:t>, İnsan Kaynakları Direktörlüğüne yapar.</w:t>
      </w:r>
    </w:p>
    <w:p w14:paraId="70928A17" w14:textId="2759313D" w:rsidR="00607E62" w:rsidRPr="004B39F6" w:rsidRDefault="00607E62" w:rsidP="004B39F6">
      <w:pPr>
        <w:pStyle w:val="ListeParagraf"/>
        <w:numPr>
          <w:ilvl w:val="0"/>
          <w:numId w:val="74"/>
        </w:numPr>
        <w:spacing w:after="0"/>
        <w:jc w:val="both"/>
        <w:rPr>
          <w:rFonts w:ascii="Times New Roman" w:hAnsi="Times New Roman"/>
          <w:sz w:val="24"/>
          <w:szCs w:val="24"/>
        </w:rPr>
      </w:pPr>
      <w:r w:rsidRPr="00330A47">
        <w:rPr>
          <w:rFonts w:ascii="Times New Roman" w:hAnsi="Times New Roman"/>
          <w:sz w:val="24"/>
          <w:szCs w:val="24"/>
        </w:rPr>
        <w:t xml:space="preserve">Başvuru dosyaları; ön değerlendirme sürecine uygun olarak incelenir. </w:t>
      </w:r>
      <w:r w:rsidR="00330A47" w:rsidRPr="00330A47">
        <w:rPr>
          <w:rFonts w:ascii="Times New Roman" w:hAnsi="Times New Roman"/>
          <w:sz w:val="24"/>
          <w:szCs w:val="24"/>
        </w:rPr>
        <w:t>Olumlu adaylar için Rektör tarafından bilim jürisi (Öğretim Üyeliğine Yükseltilme ve Atanma Yönetmeliği bkz: Madde 11) oluşturulur.</w:t>
      </w:r>
    </w:p>
    <w:p w14:paraId="499224CD" w14:textId="77777777" w:rsidR="008454A7" w:rsidRPr="005E4E3D" w:rsidRDefault="00331763" w:rsidP="002D4AFE">
      <w:pPr>
        <w:pStyle w:val="ListeParagraf"/>
        <w:numPr>
          <w:ilvl w:val="0"/>
          <w:numId w:val="74"/>
        </w:numPr>
        <w:spacing w:after="0"/>
        <w:jc w:val="both"/>
        <w:rPr>
          <w:rFonts w:ascii="Times New Roman" w:hAnsi="Times New Roman"/>
          <w:sz w:val="24"/>
          <w:szCs w:val="24"/>
        </w:rPr>
      </w:pPr>
      <w:r w:rsidRPr="005E4E3D">
        <w:rPr>
          <w:rFonts w:ascii="Times New Roman" w:hAnsi="Times New Roman"/>
          <w:sz w:val="24"/>
          <w:szCs w:val="24"/>
        </w:rPr>
        <w:t>İnsan Kaynakları Direktörlüğü</w:t>
      </w:r>
      <w:r w:rsidR="00EE2D68" w:rsidRPr="005E4E3D">
        <w:rPr>
          <w:rFonts w:ascii="Times New Roman" w:hAnsi="Times New Roman"/>
          <w:sz w:val="24"/>
          <w:szCs w:val="24"/>
        </w:rPr>
        <w:t>, j</w:t>
      </w:r>
      <w:r w:rsidR="00BC470C" w:rsidRPr="005E4E3D">
        <w:rPr>
          <w:rFonts w:ascii="Times New Roman" w:hAnsi="Times New Roman"/>
          <w:sz w:val="24"/>
          <w:szCs w:val="24"/>
        </w:rPr>
        <w:t>üri üyelerine adayların bilimsel dosyalarını gönderir ve raporlarını ister.</w:t>
      </w:r>
    </w:p>
    <w:p w14:paraId="0B010BF8" w14:textId="77777777" w:rsidR="008454A7" w:rsidRPr="005E4E3D" w:rsidRDefault="00331763" w:rsidP="002D4AFE">
      <w:pPr>
        <w:pStyle w:val="ListeParagraf"/>
        <w:numPr>
          <w:ilvl w:val="0"/>
          <w:numId w:val="74"/>
        </w:numPr>
        <w:spacing w:after="0"/>
        <w:jc w:val="both"/>
        <w:rPr>
          <w:rFonts w:ascii="Times New Roman" w:hAnsi="Times New Roman"/>
          <w:sz w:val="24"/>
          <w:szCs w:val="24"/>
        </w:rPr>
      </w:pPr>
      <w:r w:rsidRPr="005E4E3D">
        <w:rPr>
          <w:rFonts w:ascii="Times New Roman" w:hAnsi="Times New Roman"/>
          <w:sz w:val="24"/>
          <w:szCs w:val="24"/>
        </w:rPr>
        <w:t xml:space="preserve">Jüri üyeleri bir ay içerisinden bilimsel değerlendirme raporlarını hazırlar. </w:t>
      </w:r>
    </w:p>
    <w:p w14:paraId="160B11E6" w14:textId="4F6429B1" w:rsidR="008901E8" w:rsidRPr="008901E8" w:rsidRDefault="008901E8" w:rsidP="008901E8">
      <w:pPr>
        <w:pStyle w:val="ListeParagraf"/>
        <w:numPr>
          <w:ilvl w:val="0"/>
          <w:numId w:val="74"/>
        </w:numPr>
        <w:spacing w:after="0"/>
        <w:jc w:val="both"/>
        <w:rPr>
          <w:rFonts w:ascii="Times New Roman" w:hAnsi="Times New Roman"/>
          <w:sz w:val="24"/>
          <w:szCs w:val="24"/>
        </w:rPr>
      </w:pPr>
      <w:r w:rsidRPr="005E4E3D">
        <w:rPr>
          <w:rFonts w:ascii="Times New Roman" w:hAnsi="Times New Roman"/>
          <w:sz w:val="24"/>
          <w:szCs w:val="24"/>
        </w:rPr>
        <w:t>Rektör, jüri üyelerinden gelen raporları Üniversite Yönetim Kurulu’na götürür</w:t>
      </w:r>
      <w:r>
        <w:rPr>
          <w:rFonts w:ascii="Times New Roman" w:hAnsi="Times New Roman"/>
          <w:sz w:val="24"/>
          <w:szCs w:val="24"/>
        </w:rPr>
        <w:t xml:space="preserve"> </w:t>
      </w:r>
      <w:r w:rsidR="00BC470C" w:rsidRPr="005E4E3D">
        <w:rPr>
          <w:rFonts w:ascii="Times New Roman" w:hAnsi="Times New Roman"/>
          <w:sz w:val="24"/>
          <w:szCs w:val="24"/>
        </w:rPr>
        <w:t>ve gerekçeli görüş alır.</w:t>
      </w:r>
    </w:p>
    <w:p w14:paraId="30EFE943" w14:textId="3494B7DD" w:rsidR="008454A7" w:rsidRDefault="00BC470C" w:rsidP="002D4AFE">
      <w:pPr>
        <w:pStyle w:val="ListeParagraf"/>
        <w:numPr>
          <w:ilvl w:val="0"/>
          <w:numId w:val="74"/>
        </w:numPr>
        <w:spacing w:after="0"/>
        <w:jc w:val="both"/>
        <w:rPr>
          <w:rFonts w:ascii="Times New Roman" w:hAnsi="Times New Roman"/>
          <w:sz w:val="24"/>
          <w:szCs w:val="24"/>
        </w:rPr>
      </w:pPr>
      <w:r w:rsidRPr="005E4E3D">
        <w:rPr>
          <w:rFonts w:ascii="Times New Roman" w:hAnsi="Times New Roman"/>
          <w:sz w:val="24"/>
          <w:szCs w:val="24"/>
        </w:rPr>
        <w:lastRenderedPageBreak/>
        <w:t>Rektör</w:t>
      </w:r>
      <w:r w:rsidR="008454A7" w:rsidRPr="005E4E3D">
        <w:rPr>
          <w:rFonts w:ascii="Times New Roman" w:hAnsi="Times New Roman"/>
          <w:sz w:val="24"/>
          <w:szCs w:val="24"/>
        </w:rPr>
        <w:t>,</w:t>
      </w:r>
      <w:r w:rsidRPr="005E4E3D">
        <w:rPr>
          <w:rFonts w:ascii="Times New Roman" w:hAnsi="Times New Roman"/>
          <w:sz w:val="24"/>
          <w:szCs w:val="24"/>
        </w:rPr>
        <w:t xml:space="preserve"> Üniversite Yönetim Kurulunun</w:t>
      </w:r>
      <w:r w:rsidR="00445591" w:rsidRPr="005E4E3D">
        <w:rPr>
          <w:rFonts w:ascii="Times New Roman" w:hAnsi="Times New Roman"/>
          <w:sz w:val="24"/>
          <w:szCs w:val="24"/>
        </w:rPr>
        <w:t xml:space="preserve"> da uygun </w:t>
      </w:r>
      <w:r w:rsidRPr="005E4E3D">
        <w:rPr>
          <w:rFonts w:ascii="Times New Roman" w:hAnsi="Times New Roman"/>
          <w:sz w:val="24"/>
          <w:szCs w:val="24"/>
        </w:rPr>
        <w:t>g</w:t>
      </w:r>
      <w:r w:rsidR="00551397" w:rsidRPr="005E4E3D">
        <w:rPr>
          <w:rFonts w:ascii="Times New Roman" w:hAnsi="Times New Roman"/>
          <w:sz w:val="24"/>
          <w:szCs w:val="24"/>
        </w:rPr>
        <w:t xml:space="preserve">örüşünden sonra atamayı </w:t>
      </w:r>
      <w:r w:rsidR="00294CD8" w:rsidRPr="005E4E3D">
        <w:rPr>
          <w:rFonts w:ascii="Times New Roman" w:hAnsi="Times New Roman"/>
          <w:sz w:val="24"/>
          <w:szCs w:val="24"/>
        </w:rPr>
        <w:t>yap</w:t>
      </w:r>
      <w:r w:rsidR="00551397" w:rsidRPr="005E4E3D">
        <w:rPr>
          <w:rFonts w:ascii="Times New Roman" w:hAnsi="Times New Roman"/>
          <w:sz w:val="24"/>
          <w:szCs w:val="24"/>
        </w:rPr>
        <w:t>ar</w:t>
      </w:r>
      <w:r w:rsidR="00445591" w:rsidRPr="005E4E3D">
        <w:rPr>
          <w:rFonts w:ascii="Times New Roman" w:hAnsi="Times New Roman"/>
          <w:sz w:val="24"/>
          <w:szCs w:val="24"/>
        </w:rPr>
        <w:t>,</w:t>
      </w:r>
      <w:r w:rsidRPr="005E4E3D">
        <w:rPr>
          <w:rFonts w:ascii="Times New Roman" w:hAnsi="Times New Roman"/>
          <w:sz w:val="24"/>
          <w:szCs w:val="24"/>
        </w:rPr>
        <w:t xml:space="preserve"> Mütevelli Heyet’e bilgi verir.</w:t>
      </w:r>
    </w:p>
    <w:p w14:paraId="63910D77" w14:textId="33073F88" w:rsidR="00330A47" w:rsidRPr="005E2AAD" w:rsidRDefault="00330A47" w:rsidP="00330A47">
      <w:pPr>
        <w:pStyle w:val="ListeParagraf"/>
        <w:numPr>
          <w:ilvl w:val="0"/>
          <w:numId w:val="74"/>
        </w:numPr>
        <w:spacing w:after="0"/>
        <w:jc w:val="both"/>
        <w:rPr>
          <w:rFonts w:ascii="Times New Roman" w:hAnsi="Times New Roman"/>
          <w:sz w:val="24"/>
          <w:szCs w:val="24"/>
        </w:rPr>
      </w:pPr>
      <w:r w:rsidRPr="005E4E3D">
        <w:rPr>
          <w:rFonts w:ascii="Times New Roman" w:hAnsi="Times New Roman"/>
          <w:sz w:val="24"/>
          <w:szCs w:val="24"/>
        </w:rPr>
        <w:t>Atama kararı</w:t>
      </w:r>
      <w:r>
        <w:rPr>
          <w:rFonts w:ascii="Times New Roman" w:hAnsi="Times New Roman"/>
          <w:sz w:val="24"/>
          <w:szCs w:val="24"/>
        </w:rPr>
        <w:t>nın ardından, doçentin</w:t>
      </w:r>
      <w:r w:rsidRPr="005E2AAD">
        <w:rPr>
          <w:rFonts w:ascii="Times New Roman" w:hAnsi="Times New Roman"/>
          <w:sz w:val="24"/>
          <w:szCs w:val="24"/>
        </w:rPr>
        <w:t xml:space="preserve"> işe giriş işlemleri öncesi</w:t>
      </w:r>
      <w:r>
        <w:rPr>
          <w:rFonts w:ascii="Times New Roman" w:hAnsi="Times New Roman"/>
          <w:sz w:val="24"/>
          <w:szCs w:val="24"/>
        </w:rPr>
        <w:t>nde</w:t>
      </w:r>
      <w:r w:rsidRPr="005E2AAD">
        <w:rPr>
          <w:rFonts w:ascii="Times New Roman" w:hAnsi="Times New Roman"/>
          <w:sz w:val="24"/>
          <w:szCs w:val="24"/>
        </w:rPr>
        <w:t xml:space="preserve"> arşiv araştırması yapılması için </w:t>
      </w:r>
      <w:r>
        <w:rPr>
          <w:rFonts w:ascii="Times New Roman" w:hAnsi="Times New Roman"/>
          <w:sz w:val="24"/>
          <w:szCs w:val="24"/>
        </w:rPr>
        <w:t xml:space="preserve">ilgili </w:t>
      </w:r>
      <w:r w:rsidRPr="005E2AAD">
        <w:rPr>
          <w:rFonts w:ascii="Times New Roman" w:hAnsi="Times New Roman"/>
          <w:sz w:val="24"/>
          <w:szCs w:val="24"/>
        </w:rPr>
        <w:t>bilgiler İstanbul Valiliğine gönderilir.</w:t>
      </w:r>
    </w:p>
    <w:p w14:paraId="4EBE75A2" w14:textId="7FC9E0F9" w:rsidR="00330A47" w:rsidRPr="005E2AAD" w:rsidRDefault="00330A47" w:rsidP="00330A47">
      <w:pPr>
        <w:pStyle w:val="ListeParagraf"/>
        <w:numPr>
          <w:ilvl w:val="0"/>
          <w:numId w:val="74"/>
        </w:numPr>
        <w:spacing w:after="0"/>
        <w:jc w:val="both"/>
        <w:rPr>
          <w:rFonts w:ascii="Times New Roman" w:hAnsi="Times New Roman"/>
          <w:sz w:val="24"/>
          <w:szCs w:val="24"/>
        </w:rPr>
      </w:pPr>
      <w:r w:rsidRPr="005E2AAD">
        <w:rPr>
          <w:rFonts w:ascii="Times New Roman" w:hAnsi="Times New Roman"/>
          <w:sz w:val="24"/>
          <w:szCs w:val="24"/>
        </w:rPr>
        <w:t xml:space="preserve">Arşiv araştırması </w:t>
      </w:r>
      <w:r>
        <w:rPr>
          <w:rFonts w:ascii="Times New Roman" w:hAnsi="Times New Roman"/>
          <w:sz w:val="24"/>
          <w:szCs w:val="24"/>
        </w:rPr>
        <w:t>sonucu değerlendirilir</w:t>
      </w:r>
      <w:r w:rsidRPr="005E2AAD">
        <w:rPr>
          <w:rFonts w:ascii="Times New Roman" w:hAnsi="Times New Roman"/>
          <w:sz w:val="24"/>
          <w:szCs w:val="24"/>
        </w:rPr>
        <w:t>, 2547 sayılı Kanunun 2</w:t>
      </w:r>
      <w:r>
        <w:rPr>
          <w:rFonts w:ascii="Times New Roman" w:hAnsi="Times New Roman"/>
          <w:sz w:val="24"/>
          <w:szCs w:val="24"/>
        </w:rPr>
        <w:t>4</w:t>
      </w:r>
      <w:r w:rsidRPr="005E2AAD">
        <w:rPr>
          <w:rFonts w:ascii="Times New Roman" w:hAnsi="Times New Roman"/>
          <w:sz w:val="24"/>
          <w:szCs w:val="24"/>
        </w:rPr>
        <w:t xml:space="preserve">. Maddesi uyarınca </w:t>
      </w:r>
      <w:r>
        <w:rPr>
          <w:rFonts w:ascii="Times New Roman" w:hAnsi="Times New Roman"/>
          <w:sz w:val="24"/>
          <w:szCs w:val="24"/>
        </w:rPr>
        <w:t>doçentin</w:t>
      </w:r>
      <w:r w:rsidRPr="005E2AAD">
        <w:rPr>
          <w:rFonts w:ascii="Times New Roman" w:hAnsi="Times New Roman"/>
          <w:sz w:val="24"/>
          <w:szCs w:val="24"/>
        </w:rPr>
        <w:t xml:space="preserve"> atama onayı yazısı ile birimlere ve kendisine atama yazıları yazılır, ardından atama duyurusu yapılır.</w:t>
      </w:r>
    </w:p>
    <w:p w14:paraId="7BB394CD" w14:textId="3F8E3D63" w:rsidR="00330A47" w:rsidRDefault="00330A47" w:rsidP="00330A47">
      <w:pPr>
        <w:pStyle w:val="ListeParagraf"/>
        <w:numPr>
          <w:ilvl w:val="0"/>
          <w:numId w:val="74"/>
        </w:numPr>
        <w:spacing w:after="0"/>
        <w:jc w:val="both"/>
        <w:rPr>
          <w:rFonts w:ascii="Times New Roman" w:hAnsi="Times New Roman"/>
          <w:sz w:val="24"/>
          <w:szCs w:val="24"/>
        </w:rPr>
      </w:pPr>
      <w:r>
        <w:rPr>
          <w:rFonts w:ascii="Times New Roman" w:hAnsi="Times New Roman"/>
          <w:sz w:val="24"/>
          <w:szCs w:val="24"/>
        </w:rPr>
        <w:t>Doçent</w:t>
      </w:r>
      <w:r w:rsidRPr="005E4E3D">
        <w:rPr>
          <w:rFonts w:ascii="Times New Roman" w:hAnsi="Times New Roman"/>
          <w:sz w:val="24"/>
          <w:szCs w:val="24"/>
        </w:rPr>
        <w:t>ten işe giriş belgeleri istenerek, işe giriş işlemleri başlatılır</w:t>
      </w:r>
      <w:r>
        <w:rPr>
          <w:rFonts w:ascii="Times New Roman" w:hAnsi="Times New Roman"/>
          <w:sz w:val="24"/>
          <w:szCs w:val="24"/>
        </w:rPr>
        <w:t>,</w:t>
      </w:r>
      <w:r w:rsidRPr="005E4E3D">
        <w:rPr>
          <w:rFonts w:ascii="Times New Roman" w:hAnsi="Times New Roman"/>
          <w:sz w:val="24"/>
          <w:szCs w:val="24"/>
        </w:rPr>
        <w:t xml:space="preserve"> sistem kaydı yapılır</w:t>
      </w:r>
      <w:r>
        <w:rPr>
          <w:rFonts w:ascii="Times New Roman" w:hAnsi="Times New Roman"/>
          <w:sz w:val="24"/>
          <w:szCs w:val="24"/>
        </w:rPr>
        <w:t xml:space="preserve"> ve </w:t>
      </w:r>
      <w:r w:rsidRPr="005E4E3D">
        <w:rPr>
          <w:rFonts w:ascii="Times New Roman" w:hAnsi="Times New Roman"/>
          <w:sz w:val="24"/>
          <w:szCs w:val="24"/>
          <w:lang w:eastAsia="tr-TR"/>
        </w:rPr>
        <w:t>özlük dosyası oluştu</w:t>
      </w:r>
      <w:r>
        <w:rPr>
          <w:rFonts w:ascii="Times New Roman" w:hAnsi="Times New Roman"/>
          <w:sz w:val="24"/>
          <w:szCs w:val="24"/>
          <w:lang w:eastAsia="tr-TR"/>
        </w:rPr>
        <w:t>rulur.</w:t>
      </w:r>
    </w:p>
    <w:p w14:paraId="33606B38" w14:textId="77777777" w:rsidR="00330A47" w:rsidRPr="005E4E3D" w:rsidRDefault="00330A47" w:rsidP="00330A47">
      <w:pPr>
        <w:pStyle w:val="ListeParagraf"/>
        <w:numPr>
          <w:ilvl w:val="0"/>
          <w:numId w:val="74"/>
        </w:numPr>
        <w:spacing w:after="0"/>
        <w:jc w:val="both"/>
        <w:rPr>
          <w:rFonts w:ascii="Times New Roman" w:hAnsi="Times New Roman"/>
          <w:sz w:val="24"/>
          <w:szCs w:val="24"/>
        </w:rPr>
      </w:pPr>
      <w:r w:rsidRPr="005E4E3D">
        <w:rPr>
          <w:rFonts w:ascii="Times New Roman" w:hAnsi="Times New Roman"/>
          <w:sz w:val="24"/>
          <w:szCs w:val="24"/>
          <w:lang w:eastAsia="tr-TR"/>
        </w:rPr>
        <w:t>Sözleşmesi hazırlanır ve imza süreci tamamlanır.</w:t>
      </w:r>
    </w:p>
    <w:p w14:paraId="14FE08CE" w14:textId="77777777" w:rsidR="00330A47" w:rsidRPr="005E4E3D" w:rsidRDefault="00330A47" w:rsidP="00330A47">
      <w:pPr>
        <w:pStyle w:val="ListeParagraf"/>
        <w:numPr>
          <w:ilvl w:val="0"/>
          <w:numId w:val="74"/>
        </w:numPr>
        <w:spacing w:after="0"/>
        <w:jc w:val="both"/>
        <w:rPr>
          <w:rFonts w:ascii="Times New Roman" w:hAnsi="Times New Roman"/>
          <w:sz w:val="24"/>
          <w:szCs w:val="24"/>
        </w:rPr>
      </w:pPr>
      <w:r w:rsidRPr="005E4E3D">
        <w:rPr>
          <w:rFonts w:ascii="Times New Roman" w:hAnsi="Times New Roman"/>
          <w:sz w:val="24"/>
          <w:szCs w:val="24"/>
        </w:rPr>
        <w:t>Mali İşler Direktörlüğü tarafından SGK girişi yapılır.</w:t>
      </w:r>
    </w:p>
    <w:p w14:paraId="70A488EC" w14:textId="33A0A48E" w:rsidR="00330A47" w:rsidRDefault="00330A47" w:rsidP="00330A47">
      <w:pPr>
        <w:pStyle w:val="ListeParagraf"/>
        <w:numPr>
          <w:ilvl w:val="0"/>
          <w:numId w:val="74"/>
        </w:numPr>
        <w:spacing w:after="0"/>
        <w:jc w:val="both"/>
        <w:rPr>
          <w:rFonts w:ascii="Times New Roman" w:hAnsi="Times New Roman"/>
          <w:sz w:val="24"/>
          <w:szCs w:val="24"/>
        </w:rPr>
      </w:pPr>
      <w:r>
        <w:rPr>
          <w:rFonts w:ascii="Times New Roman" w:hAnsi="Times New Roman"/>
          <w:sz w:val="24"/>
          <w:szCs w:val="24"/>
        </w:rPr>
        <w:t>Doçentin</w:t>
      </w:r>
      <w:r w:rsidRPr="005E4E3D">
        <w:rPr>
          <w:rFonts w:ascii="Times New Roman" w:hAnsi="Times New Roman"/>
          <w:sz w:val="24"/>
          <w:szCs w:val="24"/>
        </w:rPr>
        <w:t xml:space="preserve"> işe başladığına ilişkin ilgili akademik birimden yazı alınır.</w:t>
      </w:r>
    </w:p>
    <w:p w14:paraId="7325A783" w14:textId="77777777" w:rsidR="00330A47" w:rsidRPr="007C687B" w:rsidRDefault="00330A47" w:rsidP="00330A47">
      <w:pPr>
        <w:pStyle w:val="ListeParagraf"/>
        <w:numPr>
          <w:ilvl w:val="0"/>
          <w:numId w:val="74"/>
        </w:numPr>
        <w:spacing w:after="0"/>
        <w:jc w:val="both"/>
        <w:rPr>
          <w:rFonts w:ascii="Times New Roman" w:hAnsi="Times New Roman"/>
          <w:sz w:val="24"/>
          <w:szCs w:val="24"/>
        </w:rPr>
      </w:pPr>
      <w:r w:rsidRPr="005E4E3D">
        <w:rPr>
          <w:rFonts w:ascii="Times New Roman" w:hAnsi="Times New Roman"/>
          <w:sz w:val="24"/>
          <w:szCs w:val="24"/>
        </w:rPr>
        <w:t>Oryantasyon süreci ve işe giriş muayenesi organize edilir.</w:t>
      </w:r>
    </w:p>
    <w:p w14:paraId="254E327A" w14:textId="77777777" w:rsidR="008454A7" w:rsidRPr="005E4E3D" w:rsidRDefault="008454A7" w:rsidP="00386469">
      <w:pPr>
        <w:pStyle w:val="ListeParagraf"/>
        <w:spacing w:after="0"/>
        <w:ind w:left="0"/>
        <w:jc w:val="both"/>
        <w:rPr>
          <w:rFonts w:ascii="Times New Roman" w:hAnsi="Times New Roman"/>
          <w:sz w:val="24"/>
          <w:szCs w:val="24"/>
        </w:rPr>
      </w:pPr>
    </w:p>
    <w:p w14:paraId="5FAEEEB5" w14:textId="7C6A7F3F" w:rsidR="00C947AF" w:rsidRPr="005E4E3D" w:rsidRDefault="00AC50F6" w:rsidP="005E4E3D">
      <w:pPr>
        <w:pStyle w:val="ListeParagraf"/>
        <w:numPr>
          <w:ilvl w:val="1"/>
          <w:numId w:val="87"/>
        </w:numPr>
        <w:ind w:left="0" w:firstLine="0"/>
        <w:jc w:val="both"/>
        <w:rPr>
          <w:rFonts w:ascii="Times New Roman" w:hAnsi="Times New Roman"/>
          <w:b/>
          <w:sz w:val="24"/>
          <w:szCs w:val="24"/>
        </w:rPr>
      </w:pPr>
      <w:r w:rsidRPr="005E4E3D">
        <w:rPr>
          <w:rFonts w:ascii="Times New Roman" w:hAnsi="Times New Roman"/>
          <w:b/>
          <w:sz w:val="24"/>
          <w:szCs w:val="24"/>
        </w:rPr>
        <w:t xml:space="preserve"> </w:t>
      </w:r>
      <w:r w:rsidR="0058616F" w:rsidRPr="005E4E3D">
        <w:rPr>
          <w:rFonts w:ascii="Times New Roman" w:hAnsi="Times New Roman"/>
          <w:b/>
          <w:sz w:val="24"/>
          <w:szCs w:val="24"/>
        </w:rPr>
        <w:t>D</w:t>
      </w:r>
      <w:r w:rsidR="00330A47">
        <w:rPr>
          <w:rFonts w:ascii="Times New Roman" w:hAnsi="Times New Roman"/>
          <w:b/>
          <w:sz w:val="24"/>
          <w:szCs w:val="24"/>
        </w:rPr>
        <w:t>oktor</w:t>
      </w:r>
      <w:r w:rsidR="0058616F" w:rsidRPr="005E4E3D">
        <w:rPr>
          <w:rFonts w:ascii="Times New Roman" w:hAnsi="Times New Roman"/>
          <w:b/>
          <w:sz w:val="24"/>
          <w:szCs w:val="24"/>
        </w:rPr>
        <w:t xml:space="preserve"> Öğretim Üyesi Atama Süreci</w:t>
      </w:r>
    </w:p>
    <w:p w14:paraId="303BA1A2" w14:textId="77777777" w:rsidR="008454A7" w:rsidRPr="005E4E3D" w:rsidRDefault="008454A7" w:rsidP="00386469">
      <w:pPr>
        <w:pStyle w:val="ListeParagraf"/>
        <w:ind w:left="0"/>
        <w:jc w:val="both"/>
        <w:rPr>
          <w:rFonts w:ascii="Times New Roman" w:hAnsi="Times New Roman"/>
          <w:b/>
          <w:sz w:val="24"/>
          <w:szCs w:val="24"/>
        </w:rPr>
      </w:pPr>
    </w:p>
    <w:p w14:paraId="5EF8659C" w14:textId="36770CF0" w:rsidR="008454A7" w:rsidRPr="005E4E3D" w:rsidRDefault="008454A7" w:rsidP="002D4AFE">
      <w:pPr>
        <w:pStyle w:val="ListeParagraf"/>
        <w:numPr>
          <w:ilvl w:val="0"/>
          <w:numId w:val="75"/>
        </w:numPr>
        <w:spacing w:after="0"/>
        <w:jc w:val="both"/>
        <w:rPr>
          <w:rFonts w:ascii="Times New Roman" w:hAnsi="Times New Roman"/>
          <w:sz w:val="24"/>
          <w:szCs w:val="24"/>
        </w:rPr>
      </w:pPr>
      <w:r w:rsidRPr="005E4E3D">
        <w:rPr>
          <w:rFonts w:ascii="Times New Roman" w:hAnsi="Times New Roman"/>
          <w:bCs/>
          <w:sz w:val="24"/>
          <w:szCs w:val="24"/>
        </w:rPr>
        <w:t>D</w:t>
      </w:r>
      <w:r w:rsidR="00330A47">
        <w:rPr>
          <w:rFonts w:ascii="Times New Roman" w:hAnsi="Times New Roman"/>
          <w:bCs/>
          <w:sz w:val="24"/>
          <w:szCs w:val="24"/>
        </w:rPr>
        <w:t>oktor</w:t>
      </w:r>
      <w:r w:rsidRPr="005E4E3D">
        <w:rPr>
          <w:rFonts w:ascii="Times New Roman" w:hAnsi="Times New Roman"/>
          <w:bCs/>
          <w:sz w:val="24"/>
          <w:szCs w:val="24"/>
        </w:rPr>
        <w:t xml:space="preserve"> Öğretim Üyesi</w:t>
      </w:r>
      <w:r w:rsidRPr="005E4E3D">
        <w:rPr>
          <w:rFonts w:ascii="Times New Roman" w:hAnsi="Times New Roman"/>
          <w:sz w:val="24"/>
          <w:szCs w:val="24"/>
        </w:rPr>
        <w:t xml:space="preserve"> atama sürecini, Rektörlük adına İnsan Kaynakları Direktörlüğü takip eder.</w:t>
      </w:r>
    </w:p>
    <w:p w14:paraId="4BE24ECF" w14:textId="00DF5C75" w:rsidR="00607E62" w:rsidRPr="005E4E3D" w:rsidRDefault="00607E62" w:rsidP="002D4AFE">
      <w:pPr>
        <w:pStyle w:val="ListeParagraf"/>
        <w:numPr>
          <w:ilvl w:val="0"/>
          <w:numId w:val="75"/>
        </w:numPr>
        <w:spacing w:after="0"/>
        <w:jc w:val="both"/>
        <w:rPr>
          <w:rFonts w:ascii="Times New Roman" w:hAnsi="Times New Roman"/>
          <w:sz w:val="24"/>
          <w:szCs w:val="24"/>
        </w:rPr>
      </w:pPr>
      <w:r w:rsidRPr="005E4E3D">
        <w:rPr>
          <w:rFonts w:ascii="Times New Roman" w:hAnsi="Times New Roman"/>
          <w:sz w:val="24"/>
          <w:szCs w:val="24"/>
        </w:rPr>
        <w:t>Rektörlük tarafından onaylanan ilanın Resmî Gazete</w:t>
      </w:r>
      <w:r w:rsidR="00613DE8" w:rsidRPr="005E4E3D">
        <w:rPr>
          <w:rFonts w:ascii="Times New Roman" w:hAnsi="Times New Roman"/>
          <w:sz w:val="24"/>
          <w:szCs w:val="24"/>
        </w:rPr>
        <w:t>’de</w:t>
      </w:r>
      <w:r w:rsidRPr="005E4E3D">
        <w:rPr>
          <w:rFonts w:ascii="Times New Roman" w:hAnsi="Times New Roman"/>
          <w:sz w:val="24"/>
          <w:szCs w:val="24"/>
        </w:rPr>
        <w:t xml:space="preserve"> yayımlanması sonrası, üniversite web sayfasında da ilan çıkılır.</w:t>
      </w:r>
    </w:p>
    <w:p w14:paraId="43F630FE" w14:textId="53F1CBD5" w:rsidR="00607E62" w:rsidRPr="005E4E3D" w:rsidRDefault="00607E62" w:rsidP="002D4AFE">
      <w:pPr>
        <w:pStyle w:val="ListeParagraf"/>
        <w:numPr>
          <w:ilvl w:val="0"/>
          <w:numId w:val="75"/>
        </w:numPr>
        <w:spacing w:after="0"/>
        <w:jc w:val="both"/>
        <w:rPr>
          <w:rFonts w:ascii="Times New Roman" w:hAnsi="Times New Roman"/>
          <w:sz w:val="24"/>
          <w:szCs w:val="24"/>
        </w:rPr>
      </w:pPr>
      <w:r w:rsidRPr="005E4E3D">
        <w:rPr>
          <w:rFonts w:ascii="Times New Roman" w:hAnsi="Times New Roman"/>
          <w:sz w:val="24"/>
          <w:szCs w:val="24"/>
        </w:rPr>
        <w:t xml:space="preserve">Adaylar, başvurularını çevrimiçi </w:t>
      </w:r>
      <w:r w:rsidR="00342FC1" w:rsidRPr="005E4E3D">
        <w:rPr>
          <w:rFonts w:ascii="Times New Roman" w:hAnsi="Times New Roman"/>
          <w:sz w:val="24"/>
          <w:szCs w:val="24"/>
        </w:rPr>
        <w:t>b</w:t>
      </w:r>
      <w:r w:rsidRPr="005E4E3D">
        <w:rPr>
          <w:rFonts w:ascii="Times New Roman" w:hAnsi="Times New Roman"/>
          <w:sz w:val="24"/>
          <w:szCs w:val="24"/>
        </w:rPr>
        <w:t xml:space="preserve">aşvuru </w:t>
      </w:r>
      <w:r w:rsidR="00342FC1" w:rsidRPr="005E4E3D">
        <w:rPr>
          <w:rFonts w:ascii="Times New Roman" w:hAnsi="Times New Roman"/>
          <w:sz w:val="24"/>
          <w:szCs w:val="24"/>
        </w:rPr>
        <w:t>f</w:t>
      </w:r>
      <w:r w:rsidRPr="005E4E3D">
        <w:rPr>
          <w:rFonts w:ascii="Times New Roman" w:hAnsi="Times New Roman"/>
          <w:sz w:val="24"/>
          <w:szCs w:val="24"/>
        </w:rPr>
        <w:t>ormunu doldurularak, İnsan Kaynakları Direktörlüğüne yapar.</w:t>
      </w:r>
    </w:p>
    <w:p w14:paraId="6198DF7C" w14:textId="77777777" w:rsidR="00DF469B" w:rsidRDefault="00607E62" w:rsidP="00DF469B">
      <w:pPr>
        <w:pStyle w:val="ListeParagraf"/>
        <w:numPr>
          <w:ilvl w:val="0"/>
          <w:numId w:val="75"/>
        </w:numPr>
        <w:spacing w:after="0"/>
        <w:jc w:val="both"/>
        <w:rPr>
          <w:rFonts w:ascii="Times New Roman" w:hAnsi="Times New Roman"/>
          <w:sz w:val="24"/>
          <w:szCs w:val="24"/>
        </w:rPr>
      </w:pPr>
      <w:r w:rsidRPr="005E4E3D">
        <w:rPr>
          <w:rFonts w:ascii="Times New Roman" w:hAnsi="Times New Roman"/>
          <w:sz w:val="24"/>
          <w:szCs w:val="24"/>
        </w:rPr>
        <w:t xml:space="preserve">Başvuru dosyaları; ön değerlendirme sürecine uygun olarak incelenir. Olumlu adaylar için </w:t>
      </w:r>
      <w:r w:rsidRPr="00330A47">
        <w:rPr>
          <w:rFonts w:ascii="Times New Roman" w:hAnsi="Times New Roman"/>
          <w:sz w:val="24"/>
          <w:szCs w:val="24"/>
        </w:rPr>
        <w:t>ilgili Fakülte/Yüksekokul</w:t>
      </w:r>
      <w:r w:rsidR="00140335" w:rsidRPr="00330A47">
        <w:rPr>
          <w:rFonts w:ascii="Times New Roman" w:hAnsi="Times New Roman"/>
          <w:sz w:val="24"/>
          <w:szCs w:val="24"/>
        </w:rPr>
        <w:t>,</w:t>
      </w:r>
      <w:r w:rsidRPr="00330A47">
        <w:rPr>
          <w:rFonts w:ascii="Times New Roman" w:hAnsi="Times New Roman"/>
          <w:sz w:val="24"/>
          <w:szCs w:val="24"/>
        </w:rPr>
        <w:t xml:space="preserve"> Dekanı/Müdürü tarafından </w:t>
      </w:r>
      <w:r w:rsidR="00330A47" w:rsidRPr="00330A47">
        <w:rPr>
          <w:rFonts w:ascii="Times New Roman" w:hAnsi="Times New Roman"/>
          <w:sz w:val="24"/>
          <w:szCs w:val="24"/>
        </w:rPr>
        <w:t xml:space="preserve">bilim jürisi </w:t>
      </w:r>
      <w:r w:rsidR="00330A47">
        <w:rPr>
          <w:rFonts w:ascii="Times New Roman" w:hAnsi="Times New Roman"/>
          <w:sz w:val="24"/>
          <w:szCs w:val="24"/>
        </w:rPr>
        <w:t>(</w:t>
      </w:r>
      <w:r w:rsidR="00C947AF" w:rsidRPr="00330A47">
        <w:rPr>
          <w:rFonts w:ascii="Times New Roman" w:hAnsi="Times New Roman"/>
          <w:sz w:val="24"/>
          <w:szCs w:val="24"/>
        </w:rPr>
        <w:t>Öğretim Üyeliğine Yükseltilme ve Atanma Yönetmeliği</w:t>
      </w:r>
      <w:r w:rsidR="00754CDB" w:rsidRPr="00330A47">
        <w:rPr>
          <w:rFonts w:ascii="Times New Roman" w:hAnsi="Times New Roman"/>
          <w:sz w:val="24"/>
          <w:szCs w:val="24"/>
        </w:rPr>
        <w:t xml:space="preserve"> </w:t>
      </w:r>
      <w:r w:rsidR="00B76A5A" w:rsidRPr="00330A47">
        <w:rPr>
          <w:rFonts w:ascii="Times New Roman" w:hAnsi="Times New Roman"/>
          <w:sz w:val="24"/>
          <w:szCs w:val="24"/>
        </w:rPr>
        <w:t>bkz: Madde 6</w:t>
      </w:r>
      <w:r w:rsidR="00330A47">
        <w:rPr>
          <w:rFonts w:ascii="Times New Roman" w:hAnsi="Times New Roman"/>
          <w:sz w:val="24"/>
          <w:szCs w:val="24"/>
        </w:rPr>
        <w:t>) oluşturulur.</w:t>
      </w:r>
    </w:p>
    <w:p w14:paraId="62932757" w14:textId="1AB6604B" w:rsidR="009E5B73" w:rsidRPr="00DF469B" w:rsidRDefault="006E7F80" w:rsidP="00DF469B">
      <w:pPr>
        <w:pStyle w:val="ListeParagraf"/>
        <w:numPr>
          <w:ilvl w:val="0"/>
          <w:numId w:val="75"/>
        </w:numPr>
        <w:spacing w:after="0"/>
        <w:jc w:val="both"/>
        <w:rPr>
          <w:rFonts w:ascii="Times New Roman" w:hAnsi="Times New Roman"/>
          <w:sz w:val="24"/>
          <w:szCs w:val="24"/>
        </w:rPr>
      </w:pPr>
      <w:r w:rsidRPr="00DF469B">
        <w:rPr>
          <w:rFonts w:ascii="Times New Roman" w:hAnsi="Times New Roman"/>
          <w:sz w:val="24"/>
          <w:szCs w:val="24"/>
        </w:rPr>
        <w:t>Fakülte/Yüksekokul</w:t>
      </w:r>
      <w:r w:rsidR="009E5B73" w:rsidRPr="00DF469B">
        <w:rPr>
          <w:rFonts w:ascii="Times New Roman" w:hAnsi="Times New Roman"/>
          <w:sz w:val="24"/>
          <w:szCs w:val="24"/>
        </w:rPr>
        <w:t xml:space="preserve">, </w:t>
      </w:r>
      <w:r w:rsidR="009E5B73" w:rsidRPr="00DF469B">
        <w:rPr>
          <w:rFonts w:ascii="Times New Roman" w:hAnsi="Times New Roman"/>
          <w:sz w:val="24"/>
          <w:szCs w:val="24"/>
        </w:rPr>
        <w:t xml:space="preserve">jüri üyelerine adayların bilimsel dosyalarını gönderir </w:t>
      </w:r>
      <w:r w:rsidR="009E5B73" w:rsidRPr="00DF469B">
        <w:rPr>
          <w:rFonts w:ascii="Times New Roman" w:hAnsi="Times New Roman"/>
          <w:sz w:val="24"/>
          <w:szCs w:val="24"/>
        </w:rPr>
        <w:t xml:space="preserve">ve </w:t>
      </w:r>
      <w:r w:rsidR="00140335" w:rsidRPr="00DF469B">
        <w:rPr>
          <w:rFonts w:ascii="Times New Roman" w:hAnsi="Times New Roman"/>
          <w:sz w:val="24"/>
          <w:szCs w:val="24"/>
        </w:rPr>
        <w:t xml:space="preserve">jüri </w:t>
      </w:r>
      <w:r w:rsidR="00C947AF" w:rsidRPr="00DF469B">
        <w:rPr>
          <w:rFonts w:ascii="Times New Roman" w:hAnsi="Times New Roman"/>
          <w:sz w:val="24"/>
          <w:szCs w:val="24"/>
        </w:rPr>
        <w:t xml:space="preserve">üyelerinden </w:t>
      </w:r>
      <w:r w:rsidR="009E5B73" w:rsidRPr="00DF469B">
        <w:rPr>
          <w:rFonts w:ascii="Times New Roman" w:hAnsi="Times New Roman"/>
          <w:sz w:val="24"/>
          <w:szCs w:val="24"/>
        </w:rPr>
        <w:t>raporlarını ister.</w:t>
      </w:r>
    </w:p>
    <w:p w14:paraId="5DFE394A" w14:textId="425925AC" w:rsidR="00C947AF" w:rsidRPr="009E5B73" w:rsidRDefault="00D15D7D" w:rsidP="008115DC">
      <w:pPr>
        <w:pStyle w:val="ListeParagraf"/>
        <w:numPr>
          <w:ilvl w:val="0"/>
          <w:numId w:val="75"/>
        </w:numPr>
        <w:spacing w:after="0"/>
        <w:jc w:val="both"/>
        <w:rPr>
          <w:rFonts w:ascii="Times New Roman" w:hAnsi="Times New Roman"/>
          <w:sz w:val="24"/>
          <w:szCs w:val="24"/>
        </w:rPr>
      </w:pPr>
      <w:r w:rsidRPr="009E5B73">
        <w:rPr>
          <w:rFonts w:ascii="Times New Roman" w:hAnsi="Times New Roman"/>
          <w:sz w:val="24"/>
          <w:szCs w:val="24"/>
        </w:rPr>
        <w:t xml:space="preserve">Jüri üyeleri bir ay içerisinden bilimsel değerlendirme raporlarını hazırlar. </w:t>
      </w:r>
    </w:p>
    <w:p w14:paraId="3716EC6A" w14:textId="1E883127" w:rsidR="00C947AF" w:rsidRPr="005E4E3D" w:rsidRDefault="00C947AF" w:rsidP="002D4AFE">
      <w:pPr>
        <w:pStyle w:val="ListeParagraf"/>
        <w:numPr>
          <w:ilvl w:val="0"/>
          <w:numId w:val="75"/>
        </w:numPr>
        <w:jc w:val="both"/>
        <w:rPr>
          <w:rFonts w:ascii="Times New Roman" w:hAnsi="Times New Roman"/>
          <w:sz w:val="24"/>
          <w:szCs w:val="24"/>
        </w:rPr>
      </w:pPr>
      <w:r w:rsidRPr="005E4E3D">
        <w:rPr>
          <w:rFonts w:ascii="Times New Roman" w:hAnsi="Times New Roman"/>
          <w:sz w:val="24"/>
          <w:szCs w:val="24"/>
        </w:rPr>
        <w:t>Dekan/Müdür,</w:t>
      </w:r>
      <w:r w:rsidR="00CC6214" w:rsidRPr="005E4E3D">
        <w:rPr>
          <w:rFonts w:ascii="Times New Roman" w:hAnsi="Times New Roman"/>
          <w:sz w:val="24"/>
          <w:szCs w:val="24"/>
        </w:rPr>
        <w:t xml:space="preserve"> jüri üyelerinden gelen raporları</w:t>
      </w:r>
      <w:r w:rsidRPr="005E4E3D">
        <w:rPr>
          <w:rFonts w:ascii="Times New Roman" w:hAnsi="Times New Roman"/>
          <w:sz w:val="24"/>
          <w:szCs w:val="24"/>
        </w:rPr>
        <w:t>, bölüm başkanının görüşü</w:t>
      </w:r>
      <w:r w:rsidR="00CC6214" w:rsidRPr="005E4E3D">
        <w:rPr>
          <w:rFonts w:ascii="Times New Roman" w:hAnsi="Times New Roman"/>
          <w:sz w:val="24"/>
          <w:szCs w:val="24"/>
        </w:rPr>
        <w:t xml:space="preserve"> ve </w:t>
      </w:r>
      <w:r w:rsidRPr="005E4E3D">
        <w:rPr>
          <w:rFonts w:ascii="Times New Roman" w:hAnsi="Times New Roman"/>
          <w:sz w:val="24"/>
          <w:szCs w:val="24"/>
        </w:rPr>
        <w:t>gerek</w:t>
      </w:r>
      <w:r w:rsidR="00DF469B">
        <w:rPr>
          <w:rFonts w:ascii="Times New Roman" w:hAnsi="Times New Roman"/>
          <w:sz w:val="24"/>
          <w:szCs w:val="24"/>
        </w:rPr>
        <w:t>çeli</w:t>
      </w:r>
      <w:r w:rsidR="00CC6214" w:rsidRPr="005E4E3D">
        <w:rPr>
          <w:rFonts w:ascii="Times New Roman" w:hAnsi="Times New Roman"/>
          <w:sz w:val="24"/>
          <w:szCs w:val="24"/>
        </w:rPr>
        <w:t xml:space="preserve"> </w:t>
      </w:r>
      <w:r w:rsidRPr="005E4E3D">
        <w:rPr>
          <w:rFonts w:ascii="Times New Roman" w:hAnsi="Times New Roman"/>
          <w:sz w:val="24"/>
          <w:szCs w:val="24"/>
        </w:rPr>
        <w:t>atama önerisi</w:t>
      </w:r>
      <w:r w:rsidR="00DF469B">
        <w:rPr>
          <w:rFonts w:ascii="Times New Roman" w:hAnsi="Times New Roman"/>
          <w:sz w:val="24"/>
          <w:szCs w:val="24"/>
        </w:rPr>
        <w:t xml:space="preserve"> ile </w:t>
      </w:r>
      <w:r w:rsidRPr="005E4E3D">
        <w:rPr>
          <w:rFonts w:ascii="Times New Roman" w:hAnsi="Times New Roman"/>
          <w:sz w:val="24"/>
          <w:szCs w:val="24"/>
        </w:rPr>
        <w:t>ilk fakülte</w:t>
      </w:r>
      <w:r w:rsidR="00607E62" w:rsidRPr="005E4E3D">
        <w:rPr>
          <w:rFonts w:ascii="Times New Roman" w:hAnsi="Times New Roman"/>
          <w:sz w:val="24"/>
          <w:szCs w:val="24"/>
        </w:rPr>
        <w:t>/yüksekokul</w:t>
      </w:r>
      <w:r w:rsidRPr="005E4E3D">
        <w:rPr>
          <w:rFonts w:ascii="Times New Roman" w:hAnsi="Times New Roman"/>
          <w:sz w:val="24"/>
          <w:szCs w:val="24"/>
        </w:rPr>
        <w:t xml:space="preserve"> yönetim kuruluna götürür.</w:t>
      </w:r>
    </w:p>
    <w:p w14:paraId="12AFCAF7" w14:textId="52227C72" w:rsidR="00D15D7D" w:rsidRPr="005E4E3D" w:rsidRDefault="00607E62" w:rsidP="002D4AFE">
      <w:pPr>
        <w:pStyle w:val="ListeParagraf"/>
        <w:numPr>
          <w:ilvl w:val="0"/>
          <w:numId w:val="75"/>
        </w:numPr>
        <w:jc w:val="both"/>
        <w:rPr>
          <w:rFonts w:ascii="Times New Roman" w:hAnsi="Times New Roman"/>
          <w:sz w:val="24"/>
          <w:szCs w:val="24"/>
        </w:rPr>
      </w:pPr>
      <w:r w:rsidRPr="005E4E3D">
        <w:rPr>
          <w:rFonts w:ascii="Times New Roman" w:hAnsi="Times New Roman"/>
          <w:sz w:val="24"/>
          <w:szCs w:val="24"/>
        </w:rPr>
        <w:t>FYK/YOYK’dan</w:t>
      </w:r>
      <w:r w:rsidR="00C947AF" w:rsidRPr="005E4E3D">
        <w:rPr>
          <w:rFonts w:ascii="Times New Roman" w:hAnsi="Times New Roman"/>
          <w:sz w:val="24"/>
          <w:szCs w:val="24"/>
        </w:rPr>
        <w:t xml:space="preserve"> olumlu karar alınması halinde atama önerisi Rektörlüğün onayına sunulur. </w:t>
      </w:r>
    </w:p>
    <w:p w14:paraId="6549B0FA" w14:textId="77777777" w:rsidR="009453CB" w:rsidRPr="005E4E3D" w:rsidRDefault="00C947AF" w:rsidP="002D4AFE">
      <w:pPr>
        <w:pStyle w:val="ListeParagraf"/>
        <w:numPr>
          <w:ilvl w:val="0"/>
          <w:numId w:val="75"/>
        </w:numPr>
        <w:jc w:val="both"/>
        <w:rPr>
          <w:rFonts w:ascii="Times New Roman" w:hAnsi="Times New Roman"/>
          <w:sz w:val="24"/>
          <w:szCs w:val="24"/>
        </w:rPr>
      </w:pPr>
      <w:r w:rsidRPr="005E4E3D">
        <w:rPr>
          <w:rFonts w:ascii="Times New Roman" w:hAnsi="Times New Roman"/>
          <w:sz w:val="24"/>
          <w:szCs w:val="24"/>
        </w:rPr>
        <w:t>Rektör onayından sonra Üniversite Yönetim Kurulu ile Mütevelli Heyetine bilgi verilir</w:t>
      </w:r>
      <w:r w:rsidR="006E7F80" w:rsidRPr="005E4E3D">
        <w:rPr>
          <w:rFonts w:ascii="Times New Roman" w:hAnsi="Times New Roman"/>
          <w:sz w:val="24"/>
          <w:szCs w:val="24"/>
        </w:rPr>
        <w:t>.</w:t>
      </w:r>
    </w:p>
    <w:p w14:paraId="69DA1D9C" w14:textId="381D0E23" w:rsidR="00330A47" w:rsidRPr="005E2AAD" w:rsidRDefault="00330A47" w:rsidP="00330A47">
      <w:pPr>
        <w:pStyle w:val="ListeParagraf"/>
        <w:numPr>
          <w:ilvl w:val="0"/>
          <w:numId w:val="75"/>
        </w:numPr>
        <w:spacing w:after="0"/>
        <w:jc w:val="both"/>
        <w:rPr>
          <w:rFonts w:ascii="Times New Roman" w:hAnsi="Times New Roman"/>
          <w:sz w:val="24"/>
          <w:szCs w:val="24"/>
        </w:rPr>
      </w:pPr>
      <w:r w:rsidRPr="005E4E3D">
        <w:rPr>
          <w:rFonts w:ascii="Times New Roman" w:hAnsi="Times New Roman"/>
          <w:sz w:val="24"/>
          <w:szCs w:val="24"/>
        </w:rPr>
        <w:t>Atama kararı</w:t>
      </w:r>
      <w:r>
        <w:rPr>
          <w:rFonts w:ascii="Times New Roman" w:hAnsi="Times New Roman"/>
          <w:sz w:val="24"/>
          <w:szCs w:val="24"/>
        </w:rPr>
        <w:t>nın ardından, doktor öğretim üyesinin</w:t>
      </w:r>
      <w:r w:rsidRPr="005E2AAD">
        <w:rPr>
          <w:rFonts w:ascii="Times New Roman" w:hAnsi="Times New Roman"/>
          <w:sz w:val="24"/>
          <w:szCs w:val="24"/>
        </w:rPr>
        <w:t xml:space="preserve"> işe giriş işlemleri öncesi</w:t>
      </w:r>
      <w:r>
        <w:rPr>
          <w:rFonts w:ascii="Times New Roman" w:hAnsi="Times New Roman"/>
          <w:sz w:val="24"/>
          <w:szCs w:val="24"/>
        </w:rPr>
        <w:t>nde</w:t>
      </w:r>
      <w:r w:rsidRPr="005E2AAD">
        <w:rPr>
          <w:rFonts w:ascii="Times New Roman" w:hAnsi="Times New Roman"/>
          <w:sz w:val="24"/>
          <w:szCs w:val="24"/>
        </w:rPr>
        <w:t xml:space="preserve"> arşiv araştırması yapılması için </w:t>
      </w:r>
      <w:r>
        <w:rPr>
          <w:rFonts w:ascii="Times New Roman" w:hAnsi="Times New Roman"/>
          <w:sz w:val="24"/>
          <w:szCs w:val="24"/>
        </w:rPr>
        <w:t xml:space="preserve">ilgili </w:t>
      </w:r>
      <w:r w:rsidRPr="005E2AAD">
        <w:rPr>
          <w:rFonts w:ascii="Times New Roman" w:hAnsi="Times New Roman"/>
          <w:sz w:val="24"/>
          <w:szCs w:val="24"/>
        </w:rPr>
        <w:t>bilgiler İstanbul Valiliğine gönderilir.</w:t>
      </w:r>
    </w:p>
    <w:p w14:paraId="6FAEE29B" w14:textId="0C5B0223" w:rsidR="00330A47" w:rsidRPr="005E2AAD" w:rsidRDefault="00330A47" w:rsidP="00330A47">
      <w:pPr>
        <w:pStyle w:val="ListeParagraf"/>
        <w:numPr>
          <w:ilvl w:val="0"/>
          <w:numId w:val="75"/>
        </w:numPr>
        <w:spacing w:after="0"/>
        <w:jc w:val="both"/>
        <w:rPr>
          <w:rFonts w:ascii="Times New Roman" w:hAnsi="Times New Roman"/>
          <w:sz w:val="24"/>
          <w:szCs w:val="24"/>
        </w:rPr>
      </w:pPr>
      <w:r w:rsidRPr="005E2AAD">
        <w:rPr>
          <w:rFonts w:ascii="Times New Roman" w:hAnsi="Times New Roman"/>
          <w:sz w:val="24"/>
          <w:szCs w:val="24"/>
        </w:rPr>
        <w:t xml:space="preserve">Arşiv araştırması </w:t>
      </w:r>
      <w:r>
        <w:rPr>
          <w:rFonts w:ascii="Times New Roman" w:hAnsi="Times New Roman"/>
          <w:sz w:val="24"/>
          <w:szCs w:val="24"/>
        </w:rPr>
        <w:t>sonucu değerlendirilir</w:t>
      </w:r>
      <w:r w:rsidRPr="005E2AAD">
        <w:rPr>
          <w:rFonts w:ascii="Times New Roman" w:hAnsi="Times New Roman"/>
          <w:sz w:val="24"/>
          <w:szCs w:val="24"/>
        </w:rPr>
        <w:t>, 2547 sayılı Kanunun 2</w:t>
      </w:r>
      <w:r>
        <w:rPr>
          <w:rFonts w:ascii="Times New Roman" w:hAnsi="Times New Roman"/>
          <w:sz w:val="24"/>
          <w:szCs w:val="24"/>
        </w:rPr>
        <w:t>3</w:t>
      </w:r>
      <w:r w:rsidRPr="005E2AAD">
        <w:rPr>
          <w:rFonts w:ascii="Times New Roman" w:hAnsi="Times New Roman"/>
          <w:sz w:val="24"/>
          <w:szCs w:val="24"/>
        </w:rPr>
        <w:t xml:space="preserve">. Maddesi uyarınca </w:t>
      </w:r>
      <w:r>
        <w:rPr>
          <w:rFonts w:ascii="Times New Roman" w:hAnsi="Times New Roman"/>
          <w:sz w:val="24"/>
          <w:szCs w:val="24"/>
        </w:rPr>
        <w:t>doktor öğretim üyesinin</w:t>
      </w:r>
      <w:r w:rsidRPr="005E2AAD">
        <w:rPr>
          <w:rFonts w:ascii="Times New Roman" w:hAnsi="Times New Roman"/>
          <w:sz w:val="24"/>
          <w:szCs w:val="24"/>
        </w:rPr>
        <w:t xml:space="preserve"> atama onayı yazısı ile birimlere ve kendisine atama yazıları yazılır, ardından atama duyurusu yapılır.</w:t>
      </w:r>
    </w:p>
    <w:p w14:paraId="23383498" w14:textId="5ACF5EE9" w:rsidR="00330A47" w:rsidRDefault="00330A47" w:rsidP="00330A47">
      <w:pPr>
        <w:pStyle w:val="ListeParagraf"/>
        <w:numPr>
          <w:ilvl w:val="0"/>
          <w:numId w:val="75"/>
        </w:numPr>
        <w:spacing w:after="0"/>
        <w:jc w:val="both"/>
        <w:rPr>
          <w:rFonts w:ascii="Times New Roman" w:hAnsi="Times New Roman"/>
          <w:sz w:val="24"/>
          <w:szCs w:val="24"/>
        </w:rPr>
      </w:pPr>
      <w:r>
        <w:rPr>
          <w:rFonts w:ascii="Times New Roman" w:hAnsi="Times New Roman"/>
          <w:sz w:val="24"/>
          <w:szCs w:val="24"/>
        </w:rPr>
        <w:t>Doktor öğretim üyesinden</w:t>
      </w:r>
      <w:r w:rsidRPr="005E4E3D">
        <w:rPr>
          <w:rFonts w:ascii="Times New Roman" w:hAnsi="Times New Roman"/>
          <w:sz w:val="24"/>
          <w:szCs w:val="24"/>
        </w:rPr>
        <w:t xml:space="preserve"> işe giriş belgeleri istenerek, işe giriş işlemleri başlatılır</w:t>
      </w:r>
      <w:r>
        <w:rPr>
          <w:rFonts w:ascii="Times New Roman" w:hAnsi="Times New Roman"/>
          <w:sz w:val="24"/>
          <w:szCs w:val="24"/>
        </w:rPr>
        <w:t>,</w:t>
      </w:r>
      <w:r w:rsidRPr="005E4E3D">
        <w:rPr>
          <w:rFonts w:ascii="Times New Roman" w:hAnsi="Times New Roman"/>
          <w:sz w:val="24"/>
          <w:szCs w:val="24"/>
        </w:rPr>
        <w:t xml:space="preserve"> sistem kaydı yapılır</w:t>
      </w:r>
      <w:r>
        <w:rPr>
          <w:rFonts w:ascii="Times New Roman" w:hAnsi="Times New Roman"/>
          <w:sz w:val="24"/>
          <w:szCs w:val="24"/>
        </w:rPr>
        <w:t xml:space="preserve"> ve </w:t>
      </w:r>
      <w:r w:rsidRPr="005E4E3D">
        <w:rPr>
          <w:rFonts w:ascii="Times New Roman" w:hAnsi="Times New Roman"/>
          <w:sz w:val="24"/>
          <w:szCs w:val="24"/>
          <w:lang w:eastAsia="tr-TR"/>
        </w:rPr>
        <w:t>özlük dosyası oluştu</w:t>
      </w:r>
      <w:r>
        <w:rPr>
          <w:rFonts w:ascii="Times New Roman" w:hAnsi="Times New Roman"/>
          <w:sz w:val="24"/>
          <w:szCs w:val="24"/>
          <w:lang w:eastAsia="tr-TR"/>
        </w:rPr>
        <w:t>rulur.</w:t>
      </w:r>
    </w:p>
    <w:p w14:paraId="3E466E6E" w14:textId="77777777" w:rsidR="00330A47" w:rsidRPr="005E4E3D" w:rsidRDefault="00330A47" w:rsidP="00330A47">
      <w:pPr>
        <w:pStyle w:val="ListeParagraf"/>
        <w:numPr>
          <w:ilvl w:val="0"/>
          <w:numId w:val="75"/>
        </w:numPr>
        <w:spacing w:after="0"/>
        <w:jc w:val="both"/>
        <w:rPr>
          <w:rFonts w:ascii="Times New Roman" w:hAnsi="Times New Roman"/>
          <w:sz w:val="24"/>
          <w:szCs w:val="24"/>
        </w:rPr>
      </w:pPr>
      <w:r w:rsidRPr="005E4E3D">
        <w:rPr>
          <w:rFonts w:ascii="Times New Roman" w:hAnsi="Times New Roman"/>
          <w:sz w:val="24"/>
          <w:szCs w:val="24"/>
          <w:lang w:eastAsia="tr-TR"/>
        </w:rPr>
        <w:t>Sözleşmesi hazırlanır ve imza süreci tamamlanır.</w:t>
      </w:r>
    </w:p>
    <w:p w14:paraId="2F07492E" w14:textId="77777777" w:rsidR="00330A47" w:rsidRPr="005E4E3D" w:rsidRDefault="00330A47" w:rsidP="00330A47">
      <w:pPr>
        <w:pStyle w:val="ListeParagraf"/>
        <w:numPr>
          <w:ilvl w:val="0"/>
          <w:numId w:val="75"/>
        </w:numPr>
        <w:spacing w:after="0"/>
        <w:jc w:val="both"/>
        <w:rPr>
          <w:rFonts w:ascii="Times New Roman" w:hAnsi="Times New Roman"/>
          <w:sz w:val="24"/>
          <w:szCs w:val="24"/>
        </w:rPr>
      </w:pPr>
      <w:r w:rsidRPr="005E4E3D">
        <w:rPr>
          <w:rFonts w:ascii="Times New Roman" w:hAnsi="Times New Roman"/>
          <w:sz w:val="24"/>
          <w:szCs w:val="24"/>
        </w:rPr>
        <w:t>Mali İşler Direktörlüğü tarafından SGK girişi yapılır.</w:t>
      </w:r>
    </w:p>
    <w:p w14:paraId="458F2DAC" w14:textId="6F07CCB8" w:rsidR="00330A47" w:rsidRDefault="00330A47" w:rsidP="00330A47">
      <w:pPr>
        <w:pStyle w:val="ListeParagraf"/>
        <w:numPr>
          <w:ilvl w:val="0"/>
          <w:numId w:val="75"/>
        </w:numPr>
        <w:spacing w:after="0"/>
        <w:jc w:val="both"/>
        <w:rPr>
          <w:rFonts w:ascii="Times New Roman" w:hAnsi="Times New Roman"/>
          <w:sz w:val="24"/>
          <w:szCs w:val="24"/>
        </w:rPr>
      </w:pPr>
      <w:r>
        <w:rPr>
          <w:rFonts w:ascii="Times New Roman" w:hAnsi="Times New Roman"/>
          <w:sz w:val="24"/>
          <w:szCs w:val="24"/>
        </w:rPr>
        <w:t>Doktor öğretim üyesinin</w:t>
      </w:r>
      <w:r w:rsidRPr="005E4E3D">
        <w:rPr>
          <w:rFonts w:ascii="Times New Roman" w:hAnsi="Times New Roman"/>
          <w:sz w:val="24"/>
          <w:szCs w:val="24"/>
        </w:rPr>
        <w:t xml:space="preserve"> işe başladığına ilişkin ilgili akademik birimden yazı alınır.</w:t>
      </w:r>
    </w:p>
    <w:p w14:paraId="29B7849E" w14:textId="1CEBEB3C" w:rsidR="008A4080" w:rsidRDefault="00330A47" w:rsidP="004B39F6">
      <w:pPr>
        <w:pStyle w:val="ListeParagraf"/>
        <w:numPr>
          <w:ilvl w:val="0"/>
          <w:numId w:val="75"/>
        </w:numPr>
        <w:spacing w:after="0"/>
        <w:jc w:val="both"/>
        <w:rPr>
          <w:rFonts w:ascii="Times New Roman" w:hAnsi="Times New Roman"/>
          <w:sz w:val="24"/>
          <w:szCs w:val="24"/>
        </w:rPr>
      </w:pPr>
      <w:r w:rsidRPr="005E4E3D">
        <w:rPr>
          <w:rFonts w:ascii="Times New Roman" w:hAnsi="Times New Roman"/>
          <w:sz w:val="24"/>
          <w:szCs w:val="24"/>
        </w:rPr>
        <w:t>Oryantasyon süreci ve işe giriş muayenesi organize edilir.</w:t>
      </w:r>
    </w:p>
    <w:p w14:paraId="5A32FF46" w14:textId="297E70F1" w:rsidR="00155F17" w:rsidRPr="00FF1FCD" w:rsidRDefault="008A4080" w:rsidP="00FF1FCD">
      <w:pPr>
        <w:pStyle w:val="ListeParagraf"/>
        <w:numPr>
          <w:ilvl w:val="0"/>
          <w:numId w:val="87"/>
        </w:numPr>
        <w:ind w:left="0" w:firstLine="0"/>
        <w:jc w:val="both"/>
        <w:rPr>
          <w:rFonts w:ascii="Times New Roman" w:hAnsi="Times New Roman"/>
          <w:sz w:val="24"/>
          <w:szCs w:val="24"/>
        </w:rPr>
      </w:pPr>
      <w:r w:rsidRPr="00FF1FCD">
        <w:rPr>
          <w:rFonts w:ascii="Times New Roman" w:hAnsi="Times New Roman"/>
          <w:sz w:val="24"/>
          <w:szCs w:val="24"/>
        </w:rPr>
        <w:br w:type="page"/>
      </w:r>
      <w:r w:rsidR="0058616F" w:rsidRPr="00FF1FCD">
        <w:rPr>
          <w:rFonts w:ascii="Times New Roman" w:hAnsi="Times New Roman"/>
          <w:b/>
          <w:sz w:val="24"/>
          <w:szCs w:val="24"/>
        </w:rPr>
        <w:lastRenderedPageBreak/>
        <w:t>Öğretim Üyesi Dışındaki Öğretim Elemanı Atama Süreçleri</w:t>
      </w:r>
    </w:p>
    <w:p w14:paraId="44D293A9" w14:textId="77777777" w:rsidR="006E7F80" w:rsidRPr="005E4E3D" w:rsidRDefault="006E7F80" w:rsidP="00386469">
      <w:pPr>
        <w:pStyle w:val="ListeParagraf"/>
        <w:spacing w:after="0" w:line="240" w:lineRule="auto"/>
        <w:ind w:left="0"/>
        <w:jc w:val="both"/>
        <w:rPr>
          <w:rFonts w:ascii="Times New Roman" w:hAnsi="Times New Roman"/>
          <w:b/>
          <w:bCs/>
          <w:sz w:val="24"/>
          <w:szCs w:val="24"/>
        </w:rPr>
      </w:pPr>
    </w:p>
    <w:p w14:paraId="7AA0E81F" w14:textId="77777777" w:rsidR="002D4AFE" w:rsidRPr="005E4E3D" w:rsidRDefault="006237B3" w:rsidP="002D4AFE">
      <w:pPr>
        <w:jc w:val="both"/>
        <w:rPr>
          <w:rFonts w:ascii="Times New Roman" w:hAnsi="Times New Roman"/>
          <w:sz w:val="24"/>
          <w:szCs w:val="24"/>
        </w:rPr>
      </w:pPr>
      <w:r w:rsidRPr="005E4E3D">
        <w:rPr>
          <w:rFonts w:ascii="Times New Roman" w:hAnsi="Times New Roman"/>
          <w:sz w:val="24"/>
          <w:szCs w:val="24"/>
        </w:rPr>
        <w:t>“</w:t>
      </w:r>
      <w:r w:rsidR="00155F17" w:rsidRPr="005E4E3D">
        <w:rPr>
          <w:rFonts w:ascii="Times New Roman" w:hAnsi="Times New Roman"/>
          <w:sz w:val="24"/>
          <w:szCs w:val="24"/>
        </w:rPr>
        <w:t>2547 sayılı Yükseköğretim Kanun</w:t>
      </w:r>
      <w:r w:rsidR="00A26F48" w:rsidRPr="005E4E3D">
        <w:rPr>
          <w:rFonts w:ascii="Times New Roman" w:hAnsi="Times New Roman"/>
          <w:sz w:val="24"/>
          <w:szCs w:val="24"/>
        </w:rPr>
        <w:t>u</w:t>
      </w:r>
      <w:r w:rsidRPr="005E4E3D">
        <w:rPr>
          <w:rFonts w:ascii="Times New Roman" w:hAnsi="Times New Roman"/>
          <w:sz w:val="24"/>
          <w:szCs w:val="24"/>
        </w:rPr>
        <w:t>”</w:t>
      </w:r>
      <w:r w:rsidR="00155F17" w:rsidRPr="005E4E3D">
        <w:rPr>
          <w:rFonts w:ascii="Times New Roman" w:hAnsi="Times New Roman"/>
          <w:sz w:val="24"/>
          <w:szCs w:val="24"/>
        </w:rPr>
        <w:t xml:space="preserve"> ve </w:t>
      </w:r>
      <w:r w:rsidRPr="005E4E3D">
        <w:rPr>
          <w:rFonts w:ascii="Times New Roman" w:hAnsi="Times New Roman"/>
          <w:sz w:val="24"/>
          <w:szCs w:val="24"/>
        </w:rPr>
        <w:t>“</w:t>
      </w:r>
      <w:r w:rsidR="0043580C" w:rsidRPr="005E4E3D">
        <w:rPr>
          <w:rFonts w:ascii="Times New Roman" w:hAnsi="Times New Roman"/>
          <w:sz w:val="24"/>
          <w:szCs w:val="24"/>
        </w:rPr>
        <w:t>Öğretim Üyesi Dışındaki Öğretim Elemanı Kadrolarına Yapılacak Atamalarda Uygulanacak Merkezi Sınav ile Giriş Sınavlarına İlişkin Usul ve Esaslar Hakkında Yönetmeliği</w:t>
      </w:r>
      <w:r w:rsidRPr="005E4E3D">
        <w:rPr>
          <w:rFonts w:ascii="Times New Roman" w:hAnsi="Times New Roman"/>
          <w:sz w:val="24"/>
          <w:szCs w:val="24"/>
        </w:rPr>
        <w:t>”</w:t>
      </w:r>
      <w:r w:rsidR="0043580C" w:rsidRPr="005E4E3D">
        <w:rPr>
          <w:rFonts w:ascii="Times New Roman" w:hAnsi="Times New Roman"/>
          <w:sz w:val="24"/>
          <w:szCs w:val="24"/>
        </w:rPr>
        <w:t>nin</w:t>
      </w:r>
      <w:r w:rsidR="00155F17" w:rsidRPr="005E4E3D">
        <w:rPr>
          <w:rFonts w:ascii="Times New Roman" w:hAnsi="Times New Roman"/>
          <w:sz w:val="24"/>
          <w:szCs w:val="24"/>
        </w:rPr>
        <w:t xml:space="preserve"> ilgili maddeleri ile </w:t>
      </w:r>
      <w:r w:rsidRPr="005E4E3D">
        <w:rPr>
          <w:rFonts w:ascii="Times New Roman" w:hAnsi="Times New Roman"/>
          <w:sz w:val="24"/>
          <w:szCs w:val="24"/>
        </w:rPr>
        <w:t>“</w:t>
      </w:r>
      <w:r w:rsidR="00155F17" w:rsidRPr="005E4E3D">
        <w:rPr>
          <w:rFonts w:ascii="Times New Roman" w:hAnsi="Times New Roman"/>
          <w:sz w:val="24"/>
          <w:szCs w:val="24"/>
        </w:rPr>
        <w:t>KHAS Akademik Personel İstihdam Yönergesi</w:t>
      </w:r>
      <w:r w:rsidRPr="005E4E3D">
        <w:rPr>
          <w:rFonts w:ascii="Times New Roman" w:hAnsi="Times New Roman"/>
          <w:sz w:val="24"/>
          <w:szCs w:val="24"/>
        </w:rPr>
        <w:t>”</w:t>
      </w:r>
      <w:r w:rsidR="00155F17" w:rsidRPr="005E4E3D">
        <w:rPr>
          <w:rFonts w:ascii="Times New Roman" w:hAnsi="Times New Roman"/>
          <w:sz w:val="24"/>
          <w:szCs w:val="24"/>
        </w:rPr>
        <w:t xml:space="preserve"> kriterlerine uygun olarak atama işlemleri yürütülür.</w:t>
      </w:r>
    </w:p>
    <w:p w14:paraId="5089E771" w14:textId="0E5FB0D1" w:rsidR="006E7F80" w:rsidRPr="005E4E3D" w:rsidRDefault="002D4AFE" w:rsidP="005E4E3D">
      <w:pPr>
        <w:pStyle w:val="ListeParagraf"/>
        <w:numPr>
          <w:ilvl w:val="1"/>
          <w:numId w:val="87"/>
        </w:numPr>
        <w:ind w:left="0" w:firstLine="0"/>
        <w:jc w:val="both"/>
        <w:rPr>
          <w:rFonts w:ascii="Times New Roman" w:hAnsi="Times New Roman"/>
          <w:b/>
          <w:sz w:val="24"/>
          <w:szCs w:val="24"/>
        </w:rPr>
      </w:pPr>
      <w:r w:rsidRPr="005E4E3D">
        <w:rPr>
          <w:rFonts w:ascii="Times New Roman" w:hAnsi="Times New Roman"/>
          <w:b/>
          <w:sz w:val="24"/>
          <w:szCs w:val="24"/>
        </w:rPr>
        <w:t xml:space="preserve"> </w:t>
      </w:r>
      <w:r w:rsidR="0058616F" w:rsidRPr="005E4E3D">
        <w:rPr>
          <w:rFonts w:ascii="Times New Roman" w:hAnsi="Times New Roman"/>
          <w:b/>
          <w:sz w:val="24"/>
          <w:szCs w:val="24"/>
        </w:rPr>
        <w:t>Öğretim Görevlisi Atama Süreci</w:t>
      </w:r>
    </w:p>
    <w:p w14:paraId="492D99D0" w14:textId="77777777" w:rsidR="009453CB" w:rsidRPr="005E4E3D" w:rsidRDefault="009453CB" w:rsidP="00386469">
      <w:pPr>
        <w:pStyle w:val="ListeParagraf"/>
        <w:ind w:left="0"/>
        <w:jc w:val="both"/>
        <w:rPr>
          <w:rFonts w:ascii="Times New Roman" w:hAnsi="Times New Roman"/>
          <w:b/>
          <w:bCs/>
          <w:sz w:val="24"/>
          <w:szCs w:val="24"/>
        </w:rPr>
      </w:pPr>
    </w:p>
    <w:p w14:paraId="5BB4C5CB" w14:textId="74A72BEF" w:rsidR="00326DA5" w:rsidRPr="005E4E3D" w:rsidRDefault="00326DA5" w:rsidP="002D4AFE">
      <w:pPr>
        <w:pStyle w:val="ListeParagraf"/>
        <w:numPr>
          <w:ilvl w:val="0"/>
          <w:numId w:val="76"/>
        </w:numPr>
        <w:jc w:val="both"/>
        <w:rPr>
          <w:rFonts w:ascii="Times New Roman" w:hAnsi="Times New Roman"/>
          <w:sz w:val="24"/>
          <w:szCs w:val="24"/>
        </w:rPr>
      </w:pPr>
      <w:r w:rsidRPr="005E4E3D">
        <w:rPr>
          <w:rFonts w:ascii="Times New Roman" w:hAnsi="Times New Roman"/>
          <w:sz w:val="24"/>
          <w:szCs w:val="24"/>
        </w:rPr>
        <w:t>Öğretim Görevlisi atama sürecini, Rektörlük adına İnsan Kaynakları Direktörlüğü takip eder.</w:t>
      </w:r>
    </w:p>
    <w:p w14:paraId="2A06D8FE" w14:textId="77777777" w:rsidR="004E2403" w:rsidRPr="005E4E3D" w:rsidRDefault="004E2403" w:rsidP="002D4AFE">
      <w:pPr>
        <w:pStyle w:val="ListeParagraf"/>
        <w:numPr>
          <w:ilvl w:val="0"/>
          <w:numId w:val="76"/>
        </w:numPr>
        <w:spacing w:after="0"/>
        <w:jc w:val="both"/>
        <w:rPr>
          <w:rFonts w:ascii="Times New Roman" w:hAnsi="Times New Roman"/>
          <w:sz w:val="24"/>
          <w:szCs w:val="24"/>
        </w:rPr>
      </w:pPr>
      <w:r w:rsidRPr="005E4E3D">
        <w:rPr>
          <w:rFonts w:ascii="Times New Roman" w:hAnsi="Times New Roman"/>
          <w:sz w:val="24"/>
          <w:szCs w:val="24"/>
        </w:rPr>
        <w:t>Rektörlük tarafından onaylanan ilanın Resmî Gazete’de yayımlanması sonrası, üniversite web sayfasında da ilan çıkılır.</w:t>
      </w:r>
    </w:p>
    <w:p w14:paraId="3FD32C44" w14:textId="3874FF84" w:rsidR="00AE70A1" w:rsidRPr="005E4E3D" w:rsidRDefault="00AE70A1" w:rsidP="002D4AFE">
      <w:pPr>
        <w:pStyle w:val="ListeParagraf"/>
        <w:numPr>
          <w:ilvl w:val="0"/>
          <w:numId w:val="76"/>
        </w:numPr>
        <w:jc w:val="both"/>
        <w:rPr>
          <w:rFonts w:ascii="Times New Roman" w:hAnsi="Times New Roman"/>
          <w:sz w:val="24"/>
          <w:szCs w:val="24"/>
        </w:rPr>
      </w:pPr>
      <w:r w:rsidRPr="005E4E3D">
        <w:rPr>
          <w:rFonts w:ascii="Times New Roman" w:hAnsi="Times New Roman"/>
          <w:sz w:val="24"/>
          <w:szCs w:val="24"/>
        </w:rPr>
        <w:t>İlanda adaylardan istenen belgeler, başvuru koşulları (mezuniyet durumu, deneyim, yabancı dil bilgisi vb.) ve başvuru süresi belirtilir.</w:t>
      </w:r>
    </w:p>
    <w:p w14:paraId="711AFB41" w14:textId="77777777" w:rsidR="00AE70A1" w:rsidRPr="005E4E3D" w:rsidRDefault="00AE70A1" w:rsidP="00386469">
      <w:pPr>
        <w:numPr>
          <w:ilvl w:val="0"/>
          <w:numId w:val="69"/>
        </w:numPr>
        <w:spacing w:before="100" w:beforeAutospacing="1" w:after="100" w:afterAutospacing="1" w:line="240" w:lineRule="auto"/>
        <w:jc w:val="both"/>
        <w:rPr>
          <w:rFonts w:ascii="Times New Roman" w:hAnsi="Times New Roman"/>
          <w:sz w:val="24"/>
          <w:szCs w:val="24"/>
          <w:lang w:eastAsia="tr-TR"/>
        </w:rPr>
      </w:pPr>
      <w:r w:rsidRPr="005E4E3D">
        <w:rPr>
          <w:rFonts w:ascii="Times New Roman" w:hAnsi="Times New Roman"/>
          <w:sz w:val="24"/>
          <w:szCs w:val="24"/>
          <w:lang w:eastAsia="tr-TR"/>
        </w:rPr>
        <w:t>ALES Puanı: Adayların, Akademik Personel ve Lisansüstü Eğitimi Giriş Sınavı'ndan (ALES) en az 70 puan almaları gerekir.</w:t>
      </w:r>
    </w:p>
    <w:p w14:paraId="3325DD9B" w14:textId="10CAD4E5" w:rsidR="00AE70A1" w:rsidRPr="005E4E3D" w:rsidRDefault="00AE70A1" w:rsidP="00386469">
      <w:pPr>
        <w:numPr>
          <w:ilvl w:val="0"/>
          <w:numId w:val="69"/>
        </w:numPr>
        <w:spacing w:before="100" w:beforeAutospacing="1" w:after="100" w:afterAutospacing="1" w:line="240" w:lineRule="auto"/>
        <w:jc w:val="both"/>
        <w:rPr>
          <w:rFonts w:ascii="Times New Roman" w:hAnsi="Times New Roman"/>
          <w:sz w:val="24"/>
          <w:szCs w:val="24"/>
          <w:lang w:eastAsia="tr-TR"/>
        </w:rPr>
      </w:pPr>
      <w:r w:rsidRPr="005E4E3D">
        <w:rPr>
          <w:rFonts w:ascii="Times New Roman" w:hAnsi="Times New Roman"/>
          <w:sz w:val="24"/>
          <w:szCs w:val="24"/>
          <w:lang w:eastAsia="tr-TR"/>
        </w:rPr>
        <w:t xml:space="preserve">Yabancı Dil Puanı: İlgili alanlarda, YDS (Yabancı Dil Sınavı) veya eşdeğer bir sınavdan belirlenen asgari puanı </w:t>
      </w:r>
      <w:r w:rsidR="006001E8" w:rsidRPr="005E4E3D">
        <w:rPr>
          <w:rFonts w:ascii="Times New Roman" w:hAnsi="Times New Roman"/>
          <w:sz w:val="24"/>
          <w:szCs w:val="24"/>
          <w:lang w:eastAsia="tr-TR"/>
        </w:rPr>
        <w:t xml:space="preserve">(genellikle 70 veya 85 puan) </w:t>
      </w:r>
      <w:r w:rsidRPr="005E4E3D">
        <w:rPr>
          <w:rFonts w:ascii="Times New Roman" w:hAnsi="Times New Roman"/>
          <w:sz w:val="24"/>
          <w:szCs w:val="24"/>
          <w:lang w:eastAsia="tr-TR"/>
        </w:rPr>
        <w:t>almak gerek</w:t>
      </w:r>
      <w:r w:rsidR="006001E8" w:rsidRPr="005E4E3D">
        <w:rPr>
          <w:rFonts w:ascii="Times New Roman" w:hAnsi="Times New Roman"/>
          <w:sz w:val="24"/>
          <w:szCs w:val="24"/>
          <w:lang w:eastAsia="tr-TR"/>
        </w:rPr>
        <w:t>ir.</w:t>
      </w:r>
    </w:p>
    <w:p w14:paraId="4EB359DA" w14:textId="14477402" w:rsidR="00AE70A1" w:rsidRPr="005E4E3D" w:rsidRDefault="00AE70A1" w:rsidP="00386469">
      <w:pPr>
        <w:numPr>
          <w:ilvl w:val="0"/>
          <w:numId w:val="69"/>
        </w:numPr>
        <w:spacing w:before="100" w:beforeAutospacing="1" w:after="100" w:afterAutospacing="1" w:line="240" w:lineRule="auto"/>
        <w:jc w:val="both"/>
        <w:rPr>
          <w:rFonts w:ascii="Times New Roman" w:hAnsi="Times New Roman"/>
          <w:sz w:val="24"/>
          <w:szCs w:val="24"/>
          <w:lang w:eastAsia="tr-TR"/>
        </w:rPr>
      </w:pPr>
      <w:r w:rsidRPr="005E4E3D">
        <w:rPr>
          <w:rFonts w:ascii="Times New Roman" w:hAnsi="Times New Roman"/>
          <w:sz w:val="24"/>
          <w:szCs w:val="24"/>
          <w:lang w:eastAsia="tr-TR"/>
        </w:rPr>
        <w:t xml:space="preserve">Mezuniyet Şartı: Adayların başvurduğu alana uygun bir </w:t>
      </w:r>
      <w:r w:rsidR="00577982" w:rsidRPr="005E4E3D">
        <w:rPr>
          <w:rFonts w:ascii="Times New Roman" w:hAnsi="Times New Roman"/>
          <w:sz w:val="24"/>
          <w:szCs w:val="24"/>
          <w:lang w:eastAsia="tr-TR"/>
        </w:rPr>
        <w:t xml:space="preserve">tezli </w:t>
      </w:r>
      <w:r w:rsidRPr="005E4E3D">
        <w:rPr>
          <w:rFonts w:ascii="Times New Roman" w:hAnsi="Times New Roman"/>
          <w:sz w:val="24"/>
          <w:szCs w:val="24"/>
          <w:lang w:eastAsia="tr-TR"/>
        </w:rPr>
        <w:t>yüksek lisans derecesine sahip olması beklenir. Ayrıca öğretim görevlisi kadroları için bazı bölümler deneyim şartı da arayabilir.</w:t>
      </w:r>
    </w:p>
    <w:p w14:paraId="4784BFAF" w14:textId="09774A26" w:rsidR="009453CB" w:rsidRPr="005E4E3D" w:rsidRDefault="009453CB" w:rsidP="002D4AFE">
      <w:pPr>
        <w:pStyle w:val="ListeParagraf"/>
        <w:numPr>
          <w:ilvl w:val="0"/>
          <w:numId w:val="76"/>
        </w:numPr>
        <w:jc w:val="both"/>
        <w:rPr>
          <w:rFonts w:ascii="Times New Roman" w:hAnsi="Times New Roman"/>
          <w:sz w:val="24"/>
          <w:szCs w:val="24"/>
        </w:rPr>
      </w:pPr>
      <w:r w:rsidRPr="005E4E3D">
        <w:rPr>
          <w:rFonts w:ascii="Times New Roman" w:hAnsi="Times New Roman"/>
          <w:sz w:val="24"/>
          <w:szCs w:val="24"/>
        </w:rPr>
        <w:t xml:space="preserve">Adaylar, başvurularını çevrimiçi </w:t>
      </w:r>
      <w:r w:rsidR="00577982" w:rsidRPr="005E4E3D">
        <w:rPr>
          <w:rFonts w:ascii="Times New Roman" w:hAnsi="Times New Roman"/>
          <w:sz w:val="24"/>
          <w:szCs w:val="24"/>
        </w:rPr>
        <w:t>b</w:t>
      </w:r>
      <w:r w:rsidRPr="005E4E3D">
        <w:rPr>
          <w:rFonts w:ascii="Times New Roman" w:hAnsi="Times New Roman"/>
          <w:sz w:val="24"/>
          <w:szCs w:val="24"/>
        </w:rPr>
        <w:t xml:space="preserve">aşvuru </w:t>
      </w:r>
      <w:r w:rsidR="00577982" w:rsidRPr="005E4E3D">
        <w:rPr>
          <w:rFonts w:ascii="Times New Roman" w:hAnsi="Times New Roman"/>
          <w:sz w:val="24"/>
          <w:szCs w:val="24"/>
        </w:rPr>
        <w:t>f</w:t>
      </w:r>
      <w:r w:rsidRPr="005E4E3D">
        <w:rPr>
          <w:rFonts w:ascii="Times New Roman" w:hAnsi="Times New Roman"/>
          <w:sz w:val="24"/>
          <w:szCs w:val="24"/>
        </w:rPr>
        <w:t>ormunu doldurularak, İnsan Kaynakları Direktörlüğüne yapar.</w:t>
      </w:r>
    </w:p>
    <w:p w14:paraId="36DA58CB" w14:textId="52E9D76A" w:rsidR="009453CB" w:rsidRPr="005E4E3D" w:rsidRDefault="00AE70A1" w:rsidP="002D4AFE">
      <w:pPr>
        <w:pStyle w:val="ListeParagraf"/>
        <w:numPr>
          <w:ilvl w:val="0"/>
          <w:numId w:val="76"/>
        </w:numPr>
        <w:jc w:val="both"/>
        <w:rPr>
          <w:rFonts w:ascii="Times New Roman" w:hAnsi="Times New Roman"/>
          <w:sz w:val="24"/>
          <w:szCs w:val="24"/>
        </w:rPr>
      </w:pPr>
      <w:r w:rsidRPr="005E4E3D">
        <w:rPr>
          <w:rFonts w:ascii="Times New Roman" w:hAnsi="Times New Roman"/>
          <w:sz w:val="24"/>
          <w:szCs w:val="24"/>
        </w:rPr>
        <w:t xml:space="preserve">İnsan Kaynakları Direktörlüğü tarafından </w:t>
      </w:r>
      <w:r w:rsidR="00846EA5">
        <w:rPr>
          <w:rFonts w:ascii="Times New Roman" w:hAnsi="Times New Roman"/>
          <w:sz w:val="24"/>
          <w:szCs w:val="24"/>
        </w:rPr>
        <w:t xml:space="preserve">uygun bulunan </w:t>
      </w:r>
      <w:r w:rsidR="00577982" w:rsidRPr="005E4E3D">
        <w:rPr>
          <w:rFonts w:ascii="Times New Roman" w:hAnsi="Times New Roman"/>
          <w:sz w:val="24"/>
          <w:szCs w:val="24"/>
        </w:rPr>
        <w:t>başvuru dosyaları</w:t>
      </w:r>
      <w:r w:rsidRPr="005E4E3D">
        <w:rPr>
          <w:rFonts w:ascii="Times New Roman" w:hAnsi="Times New Roman"/>
          <w:sz w:val="24"/>
          <w:szCs w:val="24"/>
        </w:rPr>
        <w:t xml:space="preserve"> </w:t>
      </w:r>
      <w:r w:rsidR="00846EA5">
        <w:rPr>
          <w:rFonts w:ascii="Times New Roman" w:hAnsi="Times New Roman"/>
          <w:sz w:val="24"/>
          <w:szCs w:val="24"/>
        </w:rPr>
        <w:t xml:space="preserve">ilgili </w:t>
      </w:r>
      <w:r w:rsidRPr="005E4E3D">
        <w:rPr>
          <w:rFonts w:ascii="Times New Roman" w:hAnsi="Times New Roman"/>
          <w:sz w:val="24"/>
          <w:szCs w:val="24"/>
        </w:rPr>
        <w:t>Fakülte/Y</w:t>
      </w:r>
      <w:r w:rsidR="00577982" w:rsidRPr="005E4E3D">
        <w:rPr>
          <w:rFonts w:ascii="Times New Roman" w:hAnsi="Times New Roman"/>
          <w:sz w:val="24"/>
          <w:szCs w:val="24"/>
        </w:rPr>
        <w:t>üksekokul’a g</w:t>
      </w:r>
      <w:r w:rsidRPr="005E4E3D">
        <w:rPr>
          <w:rFonts w:ascii="Times New Roman" w:hAnsi="Times New Roman"/>
          <w:sz w:val="24"/>
          <w:szCs w:val="24"/>
        </w:rPr>
        <w:t>önderilir.</w:t>
      </w:r>
    </w:p>
    <w:p w14:paraId="48EF1D71" w14:textId="19C95471" w:rsidR="00F938AD" w:rsidRPr="00987665" w:rsidRDefault="00D80FE8" w:rsidP="00987665">
      <w:pPr>
        <w:pStyle w:val="ListeParagraf"/>
        <w:numPr>
          <w:ilvl w:val="0"/>
          <w:numId w:val="76"/>
        </w:numPr>
        <w:jc w:val="both"/>
        <w:rPr>
          <w:rFonts w:ascii="Times New Roman" w:hAnsi="Times New Roman"/>
          <w:sz w:val="24"/>
          <w:szCs w:val="24"/>
        </w:rPr>
      </w:pPr>
      <w:r>
        <w:rPr>
          <w:rFonts w:ascii="Times New Roman" w:hAnsi="Times New Roman"/>
          <w:sz w:val="24"/>
          <w:szCs w:val="24"/>
        </w:rPr>
        <w:t>A</w:t>
      </w:r>
      <w:r w:rsidR="00B87693" w:rsidRPr="005E4E3D">
        <w:rPr>
          <w:rFonts w:ascii="Times New Roman" w:hAnsi="Times New Roman"/>
          <w:sz w:val="24"/>
          <w:szCs w:val="24"/>
        </w:rPr>
        <w:t>daylar</w:t>
      </w:r>
      <w:r w:rsidR="00AE70A1" w:rsidRPr="005E4E3D">
        <w:rPr>
          <w:rFonts w:ascii="Times New Roman" w:hAnsi="Times New Roman"/>
          <w:sz w:val="24"/>
          <w:szCs w:val="24"/>
        </w:rPr>
        <w:t xml:space="preserve"> için </w:t>
      </w:r>
      <w:r w:rsidR="00F938AD" w:rsidRPr="00987665">
        <w:rPr>
          <w:rFonts w:ascii="Times New Roman" w:hAnsi="Times New Roman"/>
          <w:sz w:val="24"/>
          <w:szCs w:val="24"/>
        </w:rPr>
        <w:t xml:space="preserve">Fakülte/Yüksekokul Yönetim Kurulu tarafından </w:t>
      </w:r>
      <w:r w:rsidR="009C2834" w:rsidRPr="00987665">
        <w:rPr>
          <w:rFonts w:ascii="Times New Roman" w:hAnsi="Times New Roman"/>
          <w:sz w:val="24"/>
          <w:szCs w:val="24"/>
        </w:rPr>
        <w:t xml:space="preserve">giriş sınavı </w:t>
      </w:r>
      <w:r w:rsidR="00F938AD" w:rsidRPr="00987665">
        <w:rPr>
          <w:rFonts w:ascii="Times New Roman" w:hAnsi="Times New Roman"/>
          <w:sz w:val="24"/>
          <w:szCs w:val="24"/>
        </w:rPr>
        <w:t xml:space="preserve">jürisi (Öğretim Üyesi Dışındaki Öğretim Elemanı Kadrolarına Yapılacak Atamalarda Uygulanacak Merkezi Sınav ile Giriş Sınavlarına İlişkin Usul ve Esaslar Hakkında Yönetmelik </w:t>
      </w:r>
      <w:r w:rsidR="00F938AD" w:rsidRPr="00987665">
        <w:rPr>
          <w:rFonts w:ascii="Times New Roman" w:hAnsi="Times New Roman"/>
          <w:sz w:val="24"/>
          <w:szCs w:val="24"/>
        </w:rPr>
        <w:t>(</w:t>
      </w:r>
      <w:r w:rsidR="00F938AD" w:rsidRPr="00987665">
        <w:rPr>
          <w:rFonts w:ascii="Times New Roman" w:hAnsi="Times New Roman"/>
          <w:sz w:val="24"/>
          <w:szCs w:val="24"/>
        </w:rPr>
        <w:t>bkz: Madde</w:t>
      </w:r>
      <w:r w:rsidR="00F938AD" w:rsidRPr="00987665">
        <w:rPr>
          <w:rFonts w:ascii="Times New Roman" w:hAnsi="Times New Roman"/>
          <w:sz w:val="24"/>
          <w:szCs w:val="24"/>
        </w:rPr>
        <w:t xml:space="preserve"> 9</w:t>
      </w:r>
      <w:r w:rsidR="00F938AD" w:rsidRPr="00987665">
        <w:rPr>
          <w:rFonts w:ascii="Times New Roman" w:hAnsi="Times New Roman"/>
          <w:sz w:val="24"/>
          <w:szCs w:val="24"/>
        </w:rPr>
        <w:t>) oluşturulur.</w:t>
      </w:r>
    </w:p>
    <w:p w14:paraId="2A48999F" w14:textId="77777777" w:rsidR="009453CB" w:rsidRPr="005E4E3D" w:rsidRDefault="00CC17A6" w:rsidP="002D4AFE">
      <w:pPr>
        <w:pStyle w:val="ListeParagraf"/>
        <w:numPr>
          <w:ilvl w:val="0"/>
          <w:numId w:val="76"/>
        </w:numPr>
        <w:jc w:val="both"/>
        <w:rPr>
          <w:rFonts w:ascii="Times New Roman" w:hAnsi="Times New Roman"/>
          <w:sz w:val="24"/>
          <w:szCs w:val="24"/>
        </w:rPr>
      </w:pPr>
      <w:r w:rsidRPr="005E4E3D">
        <w:rPr>
          <w:rFonts w:ascii="Times New Roman" w:hAnsi="Times New Roman"/>
          <w:sz w:val="24"/>
          <w:szCs w:val="24"/>
        </w:rPr>
        <w:t>Belirlenen jüride yer alan kişilere görevlendirme yazıları gönderilir ve atama dosyasına eklenir.</w:t>
      </w:r>
    </w:p>
    <w:p w14:paraId="2ADCE05F" w14:textId="5AF71B21" w:rsidR="00CC17A6" w:rsidRPr="005E4E3D" w:rsidRDefault="00CC17A6" w:rsidP="002D4AFE">
      <w:pPr>
        <w:pStyle w:val="ListeParagraf"/>
        <w:numPr>
          <w:ilvl w:val="0"/>
          <w:numId w:val="76"/>
        </w:numPr>
        <w:jc w:val="both"/>
        <w:rPr>
          <w:rFonts w:ascii="Times New Roman" w:hAnsi="Times New Roman"/>
          <w:sz w:val="24"/>
          <w:szCs w:val="24"/>
        </w:rPr>
      </w:pPr>
      <w:r w:rsidRPr="005E4E3D">
        <w:rPr>
          <w:rFonts w:ascii="Times New Roman" w:hAnsi="Times New Roman"/>
          <w:sz w:val="24"/>
          <w:szCs w:val="24"/>
        </w:rPr>
        <w:t>Jüri</w:t>
      </w:r>
      <w:r w:rsidR="00577982" w:rsidRPr="005E4E3D">
        <w:rPr>
          <w:rFonts w:ascii="Times New Roman" w:hAnsi="Times New Roman"/>
          <w:sz w:val="24"/>
          <w:szCs w:val="24"/>
        </w:rPr>
        <w:t>,</w:t>
      </w:r>
      <w:r w:rsidRPr="005E4E3D">
        <w:rPr>
          <w:rFonts w:ascii="Times New Roman" w:hAnsi="Times New Roman"/>
          <w:sz w:val="24"/>
          <w:szCs w:val="24"/>
        </w:rPr>
        <w:t xml:space="preserve"> kriterlere </w:t>
      </w:r>
      <w:r w:rsidR="00577982" w:rsidRPr="005E4E3D">
        <w:rPr>
          <w:rFonts w:ascii="Times New Roman" w:hAnsi="Times New Roman"/>
          <w:sz w:val="24"/>
          <w:szCs w:val="24"/>
        </w:rPr>
        <w:t xml:space="preserve">uygun </w:t>
      </w:r>
      <w:r w:rsidRPr="005E4E3D">
        <w:rPr>
          <w:rFonts w:ascii="Times New Roman" w:hAnsi="Times New Roman"/>
          <w:sz w:val="24"/>
          <w:szCs w:val="24"/>
        </w:rPr>
        <w:t xml:space="preserve">ön değerlendirmeyi yapar. Ön değerlendirme tutanağını </w:t>
      </w:r>
      <w:r w:rsidR="00577982" w:rsidRPr="005E4E3D">
        <w:rPr>
          <w:rFonts w:ascii="Times New Roman" w:hAnsi="Times New Roman"/>
          <w:sz w:val="24"/>
          <w:szCs w:val="24"/>
        </w:rPr>
        <w:t xml:space="preserve">üniversitemiz </w:t>
      </w:r>
      <w:r w:rsidRPr="005E4E3D">
        <w:rPr>
          <w:rFonts w:ascii="Times New Roman" w:hAnsi="Times New Roman"/>
          <w:sz w:val="24"/>
          <w:szCs w:val="24"/>
        </w:rPr>
        <w:t>web sayfasında yayınlanması için İnsan Kaynakları Direktörlüğüne gönderir.</w:t>
      </w:r>
    </w:p>
    <w:p w14:paraId="35F74DE1" w14:textId="4975ADA8" w:rsidR="007C7739" w:rsidRPr="005E4E3D" w:rsidRDefault="00CC17A6" w:rsidP="002D4AFE">
      <w:pPr>
        <w:pStyle w:val="ListeParagraf"/>
        <w:numPr>
          <w:ilvl w:val="0"/>
          <w:numId w:val="76"/>
        </w:numPr>
        <w:spacing w:after="0"/>
        <w:jc w:val="both"/>
        <w:rPr>
          <w:rFonts w:ascii="Times New Roman" w:hAnsi="Times New Roman"/>
          <w:sz w:val="24"/>
          <w:szCs w:val="24"/>
        </w:rPr>
      </w:pPr>
      <w:r w:rsidRPr="005E4E3D">
        <w:rPr>
          <w:rFonts w:ascii="Times New Roman" w:hAnsi="Times New Roman"/>
          <w:sz w:val="24"/>
          <w:szCs w:val="24"/>
        </w:rPr>
        <w:t>İnsan Kaynakları Direktörlüğü, ön değerlendirme</w:t>
      </w:r>
      <w:r w:rsidR="009C2834">
        <w:rPr>
          <w:rFonts w:ascii="Times New Roman" w:hAnsi="Times New Roman"/>
          <w:sz w:val="24"/>
          <w:szCs w:val="24"/>
        </w:rPr>
        <w:t xml:space="preserve"> tutanağını</w:t>
      </w:r>
      <w:r w:rsidRPr="005E4E3D">
        <w:rPr>
          <w:rFonts w:ascii="Times New Roman" w:hAnsi="Times New Roman"/>
          <w:sz w:val="24"/>
          <w:szCs w:val="24"/>
        </w:rPr>
        <w:t xml:space="preserve"> kontrol eder, giriş sınavı bilgilerini ekleyerek KVKK’ya uygun bir şekilde web sayfasında yayınlar.</w:t>
      </w:r>
    </w:p>
    <w:p w14:paraId="3767B126" w14:textId="4412691C" w:rsidR="007C7739" w:rsidRPr="005E4E3D" w:rsidRDefault="007C7739" w:rsidP="002D4AFE">
      <w:pPr>
        <w:pStyle w:val="ListeParagraf"/>
        <w:numPr>
          <w:ilvl w:val="0"/>
          <w:numId w:val="76"/>
        </w:numPr>
        <w:spacing w:after="0"/>
        <w:jc w:val="both"/>
        <w:rPr>
          <w:rFonts w:ascii="Times New Roman" w:hAnsi="Times New Roman"/>
          <w:sz w:val="24"/>
          <w:szCs w:val="24"/>
        </w:rPr>
      </w:pPr>
      <w:r w:rsidRPr="005E4E3D">
        <w:rPr>
          <w:rFonts w:ascii="Times New Roman" w:hAnsi="Times New Roman"/>
          <w:sz w:val="24"/>
          <w:szCs w:val="24"/>
        </w:rPr>
        <w:t>Jüri</w:t>
      </w:r>
      <w:r w:rsidR="00577982" w:rsidRPr="005E4E3D">
        <w:rPr>
          <w:rFonts w:ascii="Times New Roman" w:hAnsi="Times New Roman"/>
          <w:sz w:val="24"/>
          <w:szCs w:val="24"/>
        </w:rPr>
        <w:t>,</w:t>
      </w:r>
      <w:r w:rsidRPr="005E4E3D">
        <w:rPr>
          <w:rFonts w:ascii="Times New Roman" w:hAnsi="Times New Roman"/>
          <w:sz w:val="24"/>
          <w:szCs w:val="24"/>
        </w:rPr>
        <w:t xml:space="preserve"> ön değerlendirme sonucunda sınava girmeye hak kazanan adaylara ilan edilen tarihte sözlü giriş sınavını yapar. Giriş sınavı, adayların mesleki bilgi, beceri ve yetkinliklerini ölçmeyi amaçlar.</w:t>
      </w:r>
    </w:p>
    <w:p w14:paraId="7C7A2E76" w14:textId="4343A203" w:rsidR="007C7739" w:rsidRPr="005E4E3D" w:rsidRDefault="007C7739" w:rsidP="002D4AFE">
      <w:pPr>
        <w:pStyle w:val="ListeParagraf"/>
        <w:numPr>
          <w:ilvl w:val="0"/>
          <w:numId w:val="76"/>
        </w:numPr>
        <w:spacing w:after="0"/>
        <w:jc w:val="both"/>
        <w:rPr>
          <w:rFonts w:ascii="Times New Roman" w:hAnsi="Times New Roman"/>
          <w:sz w:val="24"/>
          <w:szCs w:val="24"/>
        </w:rPr>
      </w:pPr>
      <w:r w:rsidRPr="005E4E3D">
        <w:rPr>
          <w:rFonts w:ascii="Times New Roman" w:hAnsi="Times New Roman"/>
          <w:sz w:val="24"/>
          <w:szCs w:val="24"/>
        </w:rPr>
        <w:t>Jüri, sınavların soru ve cevaplarını tutanak altına alır</w:t>
      </w:r>
      <w:r w:rsidR="0057269A" w:rsidRPr="005E4E3D">
        <w:rPr>
          <w:rFonts w:ascii="Times New Roman" w:hAnsi="Times New Roman"/>
          <w:sz w:val="24"/>
          <w:szCs w:val="24"/>
        </w:rPr>
        <w:t>,</w:t>
      </w:r>
      <w:r w:rsidRPr="005E4E3D">
        <w:rPr>
          <w:rFonts w:ascii="Times New Roman" w:hAnsi="Times New Roman"/>
          <w:sz w:val="24"/>
          <w:szCs w:val="24"/>
        </w:rPr>
        <w:t xml:space="preserve"> </w:t>
      </w:r>
      <w:r w:rsidR="0057269A" w:rsidRPr="005E4E3D">
        <w:rPr>
          <w:rFonts w:ascii="Times New Roman" w:hAnsi="Times New Roman"/>
          <w:sz w:val="24"/>
          <w:szCs w:val="24"/>
        </w:rPr>
        <w:t>i</w:t>
      </w:r>
      <w:r w:rsidRPr="005E4E3D">
        <w:rPr>
          <w:rFonts w:ascii="Times New Roman" w:hAnsi="Times New Roman"/>
          <w:sz w:val="24"/>
          <w:szCs w:val="24"/>
        </w:rPr>
        <w:t xml:space="preserve">lgili </w:t>
      </w:r>
      <w:r w:rsidR="0057269A" w:rsidRPr="005E4E3D">
        <w:rPr>
          <w:rFonts w:ascii="Times New Roman" w:hAnsi="Times New Roman"/>
          <w:sz w:val="24"/>
          <w:szCs w:val="24"/>
        </w:rPr>
        <w:t>y</w:t>
      </w:r>
      <w:r w:rsidRPr="005E4E3D">
        <w:rPr>
          <w:rFonts w:ascii="Times New Roman" w:hAnsi="Times New Roman"/>
          <w:sz w:val="24"/>
          <w:szCs w:val="24"/>
        </w:rPr>
        <w:t xml:space="preserve">önetmeliğe göre değerlendirme tutanaklarını hazırlar ve web sayfasında yayınlanması için İnsan Kaynakları Direktörlüğüne iletir. </w:t>
      </w:r>
    </w:p>
    <w:p w14:paraId="32CB0AE2" w14:textId="658652FD" w:rsidR="007C7739" w:rsidRPr="005E4E3D" w:rsidRDefault="007C7739" w:rsidP="002D4AFE">
      <w:pPr>
        <w:pStyle w:val="ListeParagraf"/>
        <w:numPr>
          <w:ilvl w:val="0"/>
          <w:numId w:val="76"/>
        </w:numPr>
        <w:spacing w:after="0"/>
        <w:jc w:val="both"/>
        <w:rPr>
          <w:rFonts w:ascii="Times New Roman" w:hAnsi="Times New Roman"/>
          <w:sz w:val="24"/>
          <w:szCs w:val="24"/>
        </w:rPr>
      </w:pPr>
      <w:r w:rsidRPr="005E4E3D">
        <w:rPr>
          <w:rFonts w:ascii="Times New Roman" w:hAnsi="Times New Roman"/>
          <w:sz w:val="24"/>
          <w:szCs w:val="24"/>
        </w:rPr>
        <w:lastRenderedPageBreak/>
        <w:t xml:space="preserve">İnsan Kaynakları Direktörlüğü, nihai değerlendirme sonuçlarını kontrol eder ve sınavda başarılı olan ilk iki kişiyi </w:t>
      </w:r>
      <w:r w:rsidR="0057269A" w:rsidRPr="005E4E3D">
        <w:rPr>
          <w:rFonts w:ascii="Times New Roman" w:hAnsi="Times New Roman"/>
          <w:sz w:val="24"/>
          <w:szCs w:val="24"/>
        </w:rPr>
        <w:t>a</w:t>
      </w:r>
      <w:r w:rsidRPr="005E4E3D">
        <w:rPr>
          <w:rFonts w:ascii="Times New Roman" w:hAnsi="Times New Roman"/>
          <w:sz w:val="24"/>
          <w:szCs w:val="24"/>
        </w:rPr>
        <w:t xml:space="preserve">sil ve </w:t>
      </w:r>
      <w:r w:rsidR="0057269A" w:rsidRPr="005E4E3D">
        <w:rPr>
          <w:rFonts w:ascii="Times New Roman" w:hAnsi="Times New Roman"/>
          <w:sz w:val="24"/>
          <w:szCs w:val="24"/>
        </w:rPr>
        <w:t>y</w:t>
      </w:r>
      <w:r w:rsidRPr="005E4E3D">
        <w:rPr>
          <w:rFonts w:ascii="Times New Roman" w:hAnsi="Times New Roman"/>
          <w:sz w:val="24"/>
          <w:szCs w:val="24"/>
        </w:rPr>
        <w:t>edek aday</w:t>
      </w:r>
      <w:r w:rsidR="0057269A" w:rsidRPr="005E4E3D">
        <w:rPr>
          <w:rFonts w:ascii="Times New Roman" w:hAnsi="Times New Roman"/>
          <w:sz w:val="24"/>
          <w:szCs w:val="24"/>
        </w:rPr>
        <w:t>lar</w:t>
      </w:r>
      <w:r w:rsidRPr="005E4E3D">
        <w:rPr>
          <w:rFonts w:ascii="Times New Roman" w:hAnsi="Times New Roman"/>
          <w:sz w:val="24"/>
          <w:szCs w:val="24"/>
        </w:rPr>
        <w:t xml:space="preserve"> olarak KVKK'ya uygun bir şekilde web sayfasında yayınlar. </w:t>
      </w:r>
    </w:p>
    <w:p w14:paraId="39D6895A" w14:textId="6946318A" w:rsidR="007C7739" w:rsidRPr="005E4E3D" w:rsidRDefault="007C7739" w:rsidP="002D4AFE">
      <w:pPr>
        <w:pStyle w:val="ListeParagraf"/>
        <w:numPr>
          <w:ilvl w:val="0"/>
          <w:numId w:val="76"/>
        </w:numPr>
        <w:spacing w:after="0"/>
        <w:jc w:val="both"/>
        <w:rPr>
          <w:rFonts w:ascii="Times New Roman" w:hAnsi="Times New Roman"/>
          <w:sz w:val="24"/>
          <w:szCs w:val="24"/>
        </w:rPr>
      </w:pPr>
      <w:r w:rsidRPr="005E4E3D">
        <w:rPr>
          <w:rFonts w:ascii="Times New Roman" w:hAnsi="Times New Roman"/>
          <w:sz w:val="24"/>
          <w:szCs w:val="24"/>
        </w:rPr>
        <w:t xml:space="preserve">Fakülte / Yüksekokul, ilgili Yönetim Kurulunca </w:t>
      </w:r>
      <w:r w:rsidR="0057269A" w:rsidRPr="005E4E3D">
        <w:rPr>
          <w:rFonts w:ascii="Times New Roman" w:hAnsi="Times New Roman"/>
          <w:sz w:val="24"/>
          <w:szCs w:val="24"/>
        </w:rPr>
        <w:t>a</w:t>
      </w:r>
      <w:r w:rsidRPr="005E4E3D">
        <w:rPr>
          <w:rFonts w:ascii="Times New Roman" w:hAnsi="Times New Roman"/>
          <w:sz w:val="24"/>
          <w:szCs w:val="24"/>
        </w:rPr>
        <w:t xml:space="preserve">sil ilan edilen adayın kadroya atama kararını </w:t>
      </w:r>
      <w:r w:rsidR="0057269A" w:rsidRPr="005E4E3D">
        <w:rPr>
          <w:rFonts w:ascii="Times New Roman" w:hAnsi="Times New Roman"/>
          <w:sz w:val="24"/>
          <w:szCs w:val="24"/>
        </w:rPr>
        <w:t xml:space="preserve">alır ve </w:t>
      </w:r>
      <w:r w:rsidRPr="005E4E3D">
        <w:rPr>
          <w:rFonts w:ascii="Times New Roman" w:hAnsi="Times New Roman"/>
          <w:sz w:val="24"/>
          <w:szCs w:val="24"/>
        </w:rPr>
        <w:t>Rektörlüğe iletir.</w:t>
      </w:r>
    </w:p>
    <w:p w14:paraId="17980BF4" w14:textId="1444EE0C" w:rsidR="000320A5" w:rsidRPr="005E4E3D" w:rsidRDefault="00016194" w:rsidP="002D4AFE">
      <w:pPr>
        <w:pStyle w:val="ListeParagraf"/>
        <w:numPr>
          <w:ilvl w:val="0"/>
          <w:numId w:val="76"/>
        </w:numPr>
        <w:spacing w:after="0"/>
        <w:jc w:val="both"/>
        <w:rPr>
          <w:rFonts w:ascii="Times New Roman" w:hAnsi="Times New Roman"/>
          <w:sz w:val="24"/>
          <w:szCs w:val="24"/>
        </w:rPr>
      </w:pPr>
      <w:r w:rsidRPr="005E4E3D">
        <w:rPr>
          <w:rFonts w:ascii="Times New Roman" w:hAnsi="Times New Roman"/>
          <w:sz w:val="24"/>
          <w:szCs w:val="24"/>
        </w:rPr>
        <w:t>Rektörün onayından sonra Üniversite Yönetim Kurulu atamayı yapar</w:t>
      </w:r>
      <w:r w:rsidR="00DE3AF1" w:rsidRPr="005E4E3D">
        <w:rPr>
          <w:rFonts w:ascii="Times New Roman" w:hAnsi="Times New Roman"/>
          <w:sz w:val="24"/>
          <w:szCs w:val="24"/>
        </w:rPr>
        <w:t>,</w:t>
      </w:r>
      <w:r w:rsidRPr="005E4E3D">
        <w:rPr>
          <w:rFonts w:ascii="Times New Roman" w:hAnsi="Times New Roman"/>
          <w:sz w:val="24"/>
          <w:szCs w:val="24"/>
        </w:rPr>
        <w:t xml:space="preserve"> Mütevelli Heyet’e bilgi verir.</w:t>
      </w:r>
    </w:p>
    <w:p w14:paraId="7AB03EBD" w14:textId="44E77CE9" w:rsidR="00357262" w:rsidRPr="005E2AAD" w:rsidRDefault="00357262" w:rsidP="00357262">
      <w:pPr>
        <w:pStyle w:val="ListeParagraf"/>
        <w:numPr>
          <w:ilvl w:val="0"/>
          <w:numId w:val="76"/>
        </w:numPr>
        <w:spacing w:after="0"/>
        <w:jc w:val="both"/>
        <w:rPr>
          <w:rFonts w:ascii="Times New Roman" w:hAnsi="Times New Roman"/>
          <w:sz w:val="24"/>
          <w:szCs w:val="24"/>
        </w:rPr>
      </w:pPr>
      <w:r w:rsidRPr="005E4E3D">
        <w:rPr>
          <w:rFonts w:ascii="Times New Roman" w:hAnsi="Times New Roman"/>
          <w:sz w:val="24"/>
          <w:szCs w:val="24"/>
        </w:rPr>
        <w:t>Atama kararı</w:t>
      </w:r>
      <w:r>
        <w:rPr>
          <w:rFonts w:ascii="Times New Roman" w:hAnsi="Times New Roman"/>
          <w:sz w:val="24"/>
          <w:szCs w:val="24"/>
        </w:rPr>
        <w:t>nın ardından, öğretim görevlisinin</w:t>
      </w:r>
      <w:r w:rsidRPr="005E2AAD">
        <w:rPr>
          <w:rFonts w:ascii="Times New Roman" w:hAnsi="Times New Roman"/>
          <w:sz w:val="24"/>
          <w:szCs w:val="24"/>
        </w:rPr>
        <w:t xml:space="preserve"> işe giriş işlemleri öncesi</w:t>
      </w:r>
      <w:r>
        <w:rPr>
          <w:rFonts w:ascii="Times New Roman" w:hAnsi="Times New Roman"/>
          <w:sz w:val="24"/>
          <w:szCs w:val="24"/>
        </w:rPr>
        <w:t>nde</w:t>
      </w:r>
      <w:r w:rsidRPr="005E2AAD">
        <w:rPr>
          <w:rFonts w:ascii="Times New Roman" w:hAnsi="Times New Roman"/>
          <w:sz w:val="24"/>
          <w:szCs w:val="24"/>
        </w:rPr>
        <w:t xml:space="preserve"> arşiv araştırması yapılması için </w:t>
      </w:r>
      <w:r>
        <w:rPr>
          <w:rFonts w:ascii="Times New Roman" w:hAnsi="Times New Roman"/>
          <w:sz w:val="24"/>
          <w:szCs w:val="24"/>
        </w:rPr>
        <w:t xml:space="preserve">ilgili </w:t>
      </w:r>
      <w:r w:rsidRPr="005E2AAD">
        <w:rPr>
          <w:rFonts w:ascii="Times New Roman" w:hAnsi="Times New Roman"/>
          <w:sz w:val="24"/>
          <w:szCs w:val="24"/>
        </w:rPr>
        <w:t>bilgiler İstanbul Valiliğine gönderilir.</w:t>
      </w:r>
    </w:p>
    <w:p w14:paraId="5663DC29" w14:textId="6DFF4F05" w:rsidR="00357262" w:rsidRPr="005E2AAD" w:rsidRDefault="00357262" w:rsidP="00357262">
      <w:pPr>
        <w:pStyle w:val="ListeParagraf"/>
        <w:numPr>
          <w:ilvl w:val="0"/>
          <w:numId w:val="76"/>
        </w:numPr>
        <w:spacing w:after="0"/>
        <w:jc w:val="both"/>
        <w:rPr>
          <w:rFonts w:ascii="Times New Roman" w:hAnsi="Times New Roman"/>
          <w:sz w:val="24"/>
          <w:szCs w:val="24"/>
        </w:rPr>
      </w:pPr>
      <w:r w:rsidRPr="005E2AAD">
        <w:rPr>
          <w:rFonts w:ascii="Times New Roman" w:hAnsi="Times New Roman"/>
          <w:sz w:val="24"/>
          <w:szCs w:val="24"/>
        </w:rPr>
        <w:t xml:space="preserve">Arşiv araştırması </w:t>
      </w:r>
      <w:r>
        <w:rPr>
          <w:rFonts w:ascii="Times New Roman" w:hAnsi="Times New Roman"/>
          <w:sz w:val="24"/>
          <w:szCs w:val="24"/>
        </w:rPr>
        <w:t>sonucu değerlendirilir</w:t>
      </w:r>
      <w:r w:rsidRPr="005E2AAD">
        <w:rPr>
          <w:rFonts w:ascii="Times New Roman" w:hAnsi="Times New Roman"/>
          <w:sz w:val="24"/>
          <w:szCs w:val="24"/>
        </w:rPr>
        <w:t xml:space="preserve">, 2547 sayılı Kanunun </w:t>
      </w:r>
      <w:r>
        <w:rPr>
          <w:rFonts w:ascii="Times New Roman" w:hAnsi="Times New Roman"/>
          <w:sz w:val="24"/>
          <w:szCs w:val="24"/>
        </w:rPr>
        <w:t>31</w:t>
      </w:r>
      <w:r w:rsidRPr="005E2AAD">
        <w:rPr>
          <w:rFonts w:ascii="Times New Roman" w:hAnsi="Times New Roman"/>
          <w:sz w:val="24"/>
          <w:szCs w:val="24"/>
        </w:rPr>
        <w:t xml:space="preserve">. Maddesi uyarınca </w:t>
      </w:r>
      <w:r>
        <w:rPr>
          <w:rFonts w:ascii="Times New Roman" w:hAnsi="Times New Roman"/>
          <w:sz w:val="24"/>
          <w:szCs w:val="24"/>
        </w:rPr>
        <w:t>öğretim görevlisinin</w:t>
      </w:r>
      <w:r w:rsidRPr="005E2AAD">
        <w:rPr>
          <w:rFonts w:ascii="Times New Roman" w:hAnsi="Times New Roman"/>
          <w:sz w:val="24"/>
          <w:szCs w:val="24"/>
        </w:rPr>
        <w:t xml:space="preserve"> atama onayı yazısı ile birimlere ve kendisine atama yazıları yazılır, ardından atama duyurusu yapılır.</w:t>
      </w:r>
    </w:p>
    <w:p w14:paraId="5001E257" w14:textId="13691E96" w:rsidR="00357262" w:rsidRDefault="00357262" w:rsidP="00357262">
      <w:pPr>
        <w:pStyle w:val="ListeParagraf"/>
        <w:numPr>
          <w:ilvl w:val="0"/>
          <w:numId w:val="76"/>
        </w:numPr>
        <w:spacing w:after="0"/>
        <w:jc w:val="both"/>
        <w:rPr>
          <w:rFonts w:ascii="Times New Roman" w:hAnsi="Times New Roman"/>
          <w:sz w:val="24"/>
          <w:szCs w:val="24"/>
        </w:rPr>
      </w:pPr>
      <w:r>
        <w:rPr>
          <w:rFonts w:ascii="Times New Roman" w:hAnsi="Times New Roman"/>
          <w:sz w:val="24"/>
          <w:szCs w:val="24"/>
        </w:rPr>
        <w:t>Öğretim görevlisinden</w:t>
      </w:r>
      <w:r w:rsidRPr="005E4E3D">
        <w:rPr>
          <w:rFonts w:ascii="Times New Roman" w:hAnsi="Times New Roman"/>
          <w:sz w:val="24"/>
          <w:szCs w:val="24"/>
        </w:rPr>
        <w:t xml:space="preserve"> işe giriş belgeleri istenerek, işe giriş işlemleri başlatılır</w:t>
      </w:r>
      <w:r>
        <w:rPr>
          <w:rFonts w:ascii="Times New Roman" w:hAnsi="Times New Roman"/>
          <w:sz w:val="24"/>
          <w:szCs w:val="24"/>
        </w:rPr>
        <w:t>,</w:t>
      </w:r>
      <w:r w:rsidRPr="005E4E3D">
        <w:rPr>
          <w:rFonts w:ascii="Times New Roman" w:hAnsi="Times New Roman"/>
          <w:sz w:val="24"/>
          <w:szCs w:val="24"/>
        </w:rPr>
        <w:t xml:space="preserve"> sistem kaydı yapılır</w:t>
      </w:r>
      <w:r>
        <w:rPr>
          <w:rFonts w:ascii="Times New Roman" w:hAnsi="Times New Roman"/>
          <w:sz w:val="24"/>
          <w:szCs w:val="24"/>
        </w:rPr>
        <w:t xml:space="preserve"> ve </w:t>
      </w:r>
      <w:r w:rsidRPr="005E4E3D">
        <w:rPr>
          <w:rFonts w:ascii="Times New Roman" w:hAnsi="Times New Roman"/>
          <w:sz w:val="24"/>
          <w:szCs w:val="24"/>
          <w:lang w:eastAsia="tr-TR"/>
        </w:rPr>
        <w:t>özlük dosyası oluştu</w:t>
      </w:r>
      <w:r>
        <w:rPr>
          <w:rFonts w:ascii="Times New Roman" w:hAnsi="Times New Roman"/>
          <w:sz w:val="24"/>
          <w:szCs w:val="24"/>
          <w:lang w:eastAsia="tr-TR"/>
        </w:rPr>
        <w:t>rulur.</w:t>
      </w:r>
    </w:p>
    <w:p w14:paraId="73550E73" w14:textId="77777777" w:rsidR="00357262" w:rsidRPr="005E4E3D" w:rsidRDefault="00357262" w:rsidP="00357262">
      <w:pPr>
        <w:pStyle w:val="ListeParagraf"/>
        <w:numPr>
          <w:ilvl w:val="0"/>
          <w:numId w:val="76"/>
        </w:numPr>
        <w:spacing w:after="0"/>
        <w:jc w:val="both"/>
        <w:rPr>
          <w:rFonts w:ascii="Times New Roman" w:hAnsi="Times New Roman"/>
          <w:sz w:val="24"/>
          <w:szCs w:val="24"/>
        </w:rPr>
      </w:pPr>
      <w:r w:rsidRPr="005E4E3D">
        <w:rPr>
          <w:rFonts w:ascii="Times New Roman" w:hAnsi="Times New Roman"/>
          <w:sz w:val="24"/>
          <w:szCs w:val="24"/>
          <w:lang w:eastAsia="tr-TR"/>
        </w:rPr>
        <w:t>Sözleşmesi hazırlanır ve imza süreci tamamlanır.</w:t>
      </w:r>
    </w:p>
    <w:p w14:paraId="211852BB" w14:textId="77777777" w:rsidR="00357262" w:rsidRPr="005E4E3D" w:rsidRDefault="00357262" w:rsidP="00357262">
      <w:pPr>
        <w:pStyle w:val="ListeParagraf"/>
        <w:numPr>
          <w:ilvl w:val="0"/>
          <w:numId w:val="76"/>
        </w:numPr>
        <w:spacing w:after="0"/>
        <w:jc w:val="both"/>
        <w:rPr>
          <w:rFonts w:ascii="Times New Roman" w:hAnsi="Times New Roman"/>
          <w:sz w:val="24"/>
          <w:szCs w:val="24"/>
        </w:rPr>
      </w:pPr>
      <w:r w:rsidRPr="005E4E3D">
        <w:rPr>
          <w:rFonts w:ascii="Times New Roman" w:hAnsi="Times New Roman"/>
          <w:sz w:val="24"/>
          <w:szCs w:val="24"/>
        </w:rPr>
        <w:t>Mali İşler Direktörlüğü tarafından SGK girişi yapılır.</w:t>
      </w:r>
    </w:p>
    <w:p w14:paraId="3D2A9AA3" w14:textId="3A79BF0A" w:rsidR="00357262" w:rsidRDefault="00357262" w:rsidP="00357262">
      <w:pPr>
        <w:pStyle w:val="ListeParagraf"/>
        <w:numPr>
          <w:ilvl w:val="0"/>
          <w:numId w:val="76"/>
        </w:numPr>
        <w:spacing w:after="0"/>
        <w:jc w:val="both"/>
        <w:rPr>
          <w:rFonts w:ascii="Times New Roman" w:hAnsi="Times New Roman"/>
          <w:sz w:val="24"/>
          <w:szCs w:val="24"/>
        </w:rPr>
      </w:pPr>
      <w:r>
        <w:rPr>
          <w:rFonts w:ascii="Times New Roman" w:hAnsi="Times New Roman"/>
          <w:sz w:val="24"/>
          <w:szCs w:val="24"/>
        </w:rPr>
        <w:t>Öğretim görevlisinin</w:t>
      </w:r>
      <w:r w:rsidRPr="005E4E3D">
        <w:rPr>
          <w:rFonts w:ascii="Times New Roman" w:hAnsi="Times New Roman"/>
          <w:sz w:val="24"/>
          <w:szCs w:val="24"/>
        </w:rPr>
        <w:t xml:space="preserve"> işe başladığına ilişkin ilgili akademik birimden yazı alınır.</w:t>
      </w:r>
    </w:p>
    <w:p w14:paraId="267B3CBA" w14:textId="77777777" w:rsidR="00357262" w:rsidRPr="007C687B" w:rsidRDefault="00357262" w:rsidP="00357262">
      <w:pPr>
        <w:pStyle w:val="ListeParagraf"/>
        <w:numPr>
          <w:ilvl w:val="0"/>
          <w:numId w:val="76"/>
        </w:numPr>
        <w:spacing w:after="0"/>
        <w:jc w:val="both"/>
        <w:rPr>
          <w:rFonts w:ascii="Times New Roman" w:hAnsi="Times New Roman"/>
          <w:sz w:val="24"/>
          <w:szCs w:val="24"/>
        </w:rPr>
      </w:pPr>
      <w:r w:rsidRPr="005E4E3D">
        <w:rPr>
          <w:rFonts w:ascii="Times New Roman" w:hAnsi="Times New Roman"/>
          <w:sz w:val="24"/>
          <w:szCs w:val="24"/>
        </w:rPr>
        <w:t>Oryantasyon süreci ve işe giriş muayenesi organize edilir.</w:t>
      </w:r>
    </w:p>
    <w:p w14:paraId="0BB8E1A7" w14:textId="5036F5FD" w:rsidR="00762237" w:rsidRPr="005E4E3D" w:rsidRDefault="00762237" w:rsidP="00386469">
      <w:pPr>
        <w:pStyle w:val="ListeParagraf"/>
        <w:spacing w:after="0"/>
        <w:ind w:left="0"/>
        <w:jc w:val="both"/>
        <w:rPr>
          <w:rFonts w:ascii="Times New Roman" w:hAnsi="Times New Roman"/>
          <w:sz w:val="24"/>
          <w:szCs w:val="24"/>
        </w:rPr>
      </w:pPr>
    </w:p>
    <w:p w14:paraId="72EF8C04" w14:textId="4701E94D" w:rsidR="00762237" w:rsidRPr="005E4E3D" w:rsidRDefault="00762237" w:rsidP="005E4E3D">
      <w:pPr>
        <w:pStyle w:val="ListeParagraf"/>
        <w:numPr>
          <w:ilvl w:val="1"/>
          <w:numId w:val="87"/>
        </w:numPr>
        <w:ind w:left="0" w:firstLine="0"/>
        <w:jc w:val="both"/>
        <w:rPr>
          <w:rFonts w:ascii="Times New Roman" w:hAnsi="Times New Roman"/>
          <w:b/>
          <w:bCs/>
          <w:sz w:val="24"/>
          <w:szCs w:val="24"/>
        </w:rPr>
      </w:pPr>
      <w:r w:rsidRPr="005E4E3D">
        <w:rPr>
          <w:rFonts w:ascii="Times New Roman" w:hAnsi="Times New Roman"/>
          <w:b/>
          <w:bCs/>
          <w:sz w:val="24"/>
          <w:szCs w:val="24"/>
        </w:rPr>
        <w:t xml:space="preserve"> </w:t>
      </w:r>
      <w:r w:rsidR="0058616F" w:rsidRPr="005E4E3D">
        <w:rPr>
          <w:rFonts w:ascii="Times New Roman" w:hAnsi="Times New Roman"/>
          <w:b/>
          <w:bCs/>
          <w:sz w:val="24"/>
          <w:szCs w:val="24"/>
        </w:rPr>
        <w:t>Araştırma Görevlisi Atama Süreci</w:t>
      </w:r>
    </w:p>
    <w:p w14:paraId="594BC888" w14:textId="77777777" w:rsidR="009453CB" w:rsidRPr="005E4E3D" w:rsidRDefault="009453CB" w:rsidP="00386469">
      <w:pPr>
        <w:pStyle w:val="ListeParagraf"/>
        <w:ind w:left="0"/>
        <w:jc w:val="both"/>
        <w:rPr>
          <w:rFonts w:ascii="Times New Roman" w:hAnsi="Times New Roman"/>
          <w:b/>
          <w:bCs/>
          <w:sz w:val="24"/>
          <w:szCs w:val="24"/>
        </w:rPr>
      </w:pPr>
    </w:p>
    <w:p w14:paraId="03077664" w14:textId="16F41E33" w:rsidR="00D240CA" w:rsidRPr="005E4E3D" w:rsidRDefault="00117134" w:rsidP="002D4AFE">
      <w:pPr>
        <w:pStyle w:val="ListeParagraf"/>
        <w:numPr>
          <w:ilvl w:val="0"/>
          <w:numId w:val="78"/>
        </w:numPr>
        <w:jc w:val="both"/>
        <w:rPr>
          <w:rFonts w:ascii="Times New Roman" w:hAnsi="Times New Roman"/>
          <w:sz w:val="24"/>
          <w:szCs w:val="24"/>
        </w:rPr>
      </w:pPr>
      <w:r w:rsidRPr="005E4E3D">
        <w:rPr>
          <w:rFonts w:ascii="Times New Roman" w:hAnsi="Times New Roman"/>
          <w:sz w:val="24"/>
          <w:szCs w:val="24"/>
        </w:rPr>
        <w:t xml:space="preserve">Araştırma </w:t>
      </w:r>
      <w:r w:rsidR="00D240CA" w:rsidRPr="005E4E3D">
        <w:rPr>
          <w:rFonts w:ascii="Times New Roman" w:hAnsi="Times New Roman"/>
          <w:sz w:val="24"/>
          <w:szCs w:val="24"/>
        </w:rPr>
        <w:t>Görevlisi atama sürecini, Rektörlük adına İnsan Kaynakları Direktörlüğü takip eder.</w:t>
      </w:r>
    </w:p>
    <w:p w14:paraId="10737AA9" w14:textId="77777777" w:rsidR="00D240CA" w:rsidRPr="005E4E3D" w:rsidRDefault="00D240CA" w:rsidP="002D4AFE">
      <w:pPr>
        <w:pStyle w:val="ListeParagraf"/>
        <w:numPr>
          <w:ilvl w:val="0"/>
          <w:numId w:val="78"/>
        </w:numPr>
        <w:jc w:val="both"/>
        <w:rPr>
          <w:rFonts w:ascii="Times New Roman" w:hAnsi="Times New Roman"/>
          <w:sz w:val="24"/>
          <w:szCs w:val="24"/>
        </w:rPr>
      </w:pPr>
      <w:r w:rsidRPr="005E4E3D">
        <w:rPr>
          <w:rFonts w:ascii="Times New Roman" w:hAnsi="Times New Roman"/>
          <w:sz w:val="24"/>
          <w:szCs w:val="24"/>
        </w:rPr>
        <w:t>Rektörlük tarafından onaylanan ilanın Resmî Gazete’de yayımlanması sonrası, üniversite web sayfasında da ilan çıkılır.</w:t>
      </w:r>
    </w:p>
    <w:p w14:paraId="2B95075D" w14:textId="159E350D" w:rsidR="00D240CA" w:rsidRPr="005E4E3D" w:rsidRDefault="00D240CA" w:rsidP="002D4AFE">
      <w:pPr>
        <w:pStyle w:val="ListeParagraf"/>
        <w:numPr>
          <w:ilvl w:val="0"/>
          <w:numId w:val="78"/>
        </w:numPr>
        <w:jc w:val="both"/>
        <w:rPr>
          <w:rFonts w:ascii="Times New Roman" w:hAnsi="Times New Roman"/>
          <w:sz w:val="24"/>
          <w:szCs w:val="24"/>
        </w:rPr>
      </w:pPr>
      <w:r w:rsidRPr="005E4E3D">
        <w:rPr>
          <w:rFonts w:ascii="Times New Roman" w:hAnsi="Times New Roman"/>
          <w:sz w:val="24"/>
          <w:szCs w:val="24"/>
        </w:rPr>
        <w:t>İlanda adaylardan istenen belgeler, başvuru koşulları (mezuniyet durumu, deneyim, yabancı dil bilgisi vb.) ve başvuru süresi belirtilir.</w:t>
      </w:r>
    </w:p>
    <w:p w14:paraId="5E451B35" w14:textId="77777777" w:rsidR="00D240CA" w:rsidRPr="005E4E3D" w:rsidRDefault="00D240CA" w:rsidP="00386469">
      <w:pPr>
        <w:numPr>
          <w:ilvl w:val="0"/>
          <w:numId w:val="69"/>
        </w:numPr>
        <w:spacing w:before="100" w:beforeAutospacing="1" w:after="100" w:afterAutospacing="1" w:line="240" w:lineRule="auto"/>
        <w:jc w:val="both"/>
        <w:rPr>
          <w:rFonts w:ascii="Times New Roman" w:hAnsi="Times New Roman"/>
          <w:sz w:val="24"/>
          <w:szCs w:val="24"/>
          <w:lang w:eastAsia="tr-TR"/>
        </w:rPr>
      </w:pPr>
      <w:r w:rsidRPr="005E4E3D">
        <w:rPr>
          <w:rFonts w:ascii="Times New Roman" w:hAnsi="Times New Roman"/>
          <w:sz w:val="24"/>
          <w:szCs w:val="24"/>
          <w:lang w:eastAsia="tr-TR"/>
        </w:rPr>
        <w:t>ALES Puanı: Adayların, Akademik Personel ve Lisansüstü Eğitimi Giriş Sınavı'ndan (ALES) en az 70 puan almaları gerekir.</w:t>
      </w:r>
    </w:p>
    <w:p w14:paraId="140D28EE" w14:textId="32CC3BA6" w:rsidR="001319E1" w:rsidRPr="005E4E3D" w:rsidRDefault="00D240CA" w:rsidP="00386469">
      <w:pPr>
        <w:numPr>
          <w:ilvl w:val="0"/>
          <w:numId w:val="69"/>
        </w:numPr>
        <w:spacing w:before="100" w:beforeAutospacing="1" w:after="100" w:afterAutospacing="1" w:line="240" w:lineRule="auto"/>
        <w:jc w:val="both"/>
        <w:rPr>
          <w:rFonts w:ascii="Times New Roman" w:hAnsi="Times New Roman"/>
          <w:sz w:val="24"/>
          <w:szCs w:val="24"/>
          <w:lang w:eastAsia="tr-TR"/>
        </w:rPr>
      </w:pPr>
      <w:r w:rsidRPr="005E4E3D">
        <w:rPr>
          <w:rFonts w:ascii="Times New Roman" w:hAnsi="Times New Roman"/>
          <w:sz w:val="24"/>
          <w:szCs w:val="24"/>
          <w:lang w:eastAsia="tr-TR"/>
        </w:rPr>
        <w:t xml:space="preserve">Yabancı Dil Puanı: İlgili alanlarda, YDS (Yabancı Dil Sınavı) veya eşdeğer bir sınavdan belirlenen asgari puanı </w:t>
      </w:r>
      <w:r w:rsidR="00117134" w:rsidRPr="005E4E3D">
        <w:rPr>
          <w:rFonts w:ascii="Times New Roman" w:hAnsi="Times New Roman"/>
          <w:sz w:val="24"/>
          <w:szCs w:val="24"/>
          <w:lang w:eastAsia="tr-TR"/>
        </w:rPr>
        <w:t xml:space="preserve">(genellikle 70 veya 85 puan) </w:t>
      </w:r>
      <w:r w:rsidRPr="005E4E3D">
        <w:rPr>
          <w:rFonts w:ascii="Times New Roman" w:hAnsi="Times New Roman"/>
          <w:sz w:val="24"/>
          <w:szCs w:val="24"/>
          <w:lang w:eastAsia="tr-TR"/>
        </w:rPr>
        <w:t>almak gerek</w:t>
      </w:r>
      <w:r w:rsidR="006001E8" w:rsidRPr="005E4E3D">
        <w:rPr>
          <w:rFonts w:ascii="Times New Roman" w:hAnsi="Times New Roman"/>
          <w:sz w:val="24"/>
          <w:szCs w:val="24"/>
          <w:lang w:eastAsia="tr-TR"/>
        </w:rPr>
        <w:t>ir.</w:t>
      </w:r>
      <w:r w:rsidRPr="005E4E3D">
        <w:rPr>
          <w:rFonts w:ascii="Times New Roman" w:hAnsi="Times New Roman"/>
          <w:sz w:val="24"/>
          <w:szCs w:val="24"/>
          <w:lang w:eastAsia="tr-TR"/>
        </w:rPr>
        <w:t xml:space="preserve"> </w:t>
      </w:r>
    </w:p>
    <w:p w14:paraId="1C45D485" w14:textId="3605C187" w:rsidR="001319E1" w:rsidRPr="005E4E3D" w:rsidRDefault="00D240CA" w:rsidP="00386469">
      <w:pPr>
        <w:numPr>
          <w:ilvl w:val="0"/>
          <w:numId w:val="69"/>
        </w:numPr>
        <w:spacing w:before="100" w:beforeAutospacing="1" w:after="100" w:afterAutospacing="1" w:line="240" w:lineRule="auto"/>
        <w:jc w:val="both"/>
        <w:rPr>
          <w:rFonts w:ascii="Times New Roman" w:hAnsi="Times New Roman"/>
          <w:sz w:val="24"/>
          <w:szCs w:val="24"/>
          <w:lang w:eastAsia="tr-TR"/>
        </w:rPr>
      </w:pPr>
      <w:r w:rsidRPr="005E4E3D">
        <w:rPr>
          <w:rFonts w:ascii="Times New Roman" w:hAnsi="Times New Roman"/>
          <w:sz w:val="24"/>
          <w:szCs w:val="24"/>
          <w:lang w:eastAsia="tr-TR"/>
        </w:rPr>
        <w:t xml:space="preserve">Mezuniyet Şartı: Adayların başvurduğu alana uygun bir yüksek lisans </w:t>
      </w:r>
      <w:r w:rsidR="006001E8" w:rsidRPr="005E4E3D">
        <w:rPr>
          <w:rFonts w:ascii="Times New Roman" w:hAnsi="Times New Roman"/>
          <w:sz w:val="24"/>
          <w:szCs w:val="24"/>
          <w:lang w:eastAsia="tr-TR"/>
        </w:rPr>
        <w:t xml:space="preserve">veya doktora öğrencisi </w:t>
      </w:r>
      <w:r w:rsidRPr="005E4E3D">
        <w:rPr>
          <w:rFonts w:ascii="Times New Roman" w:hAnsi="Times New Roman"/>
          <w:sz w:val="24"/>
          <w:szCs w:val="24"/>
          <w:lang w:eastAsia="tr-TR"/>
        </w:rPr>
        <w:t xml:space="preserve">olması beklenir. </w:t>
      </w:r>
    </w:p>
    <w:p w14:paraId="68EEBBE7" w14:textId="590AF7BB" w:rsidR="00C569AD" w:rsidRPr="00C569AD" w:rsidRDefault="00C569AD" w:rsidP="00C569AD">
      <w:pPr>
        <w:pStyle w:val="ListeParagraf"/>
        <w:numPr>
          <w:ilvl w:val="0"/>
          <w:numId w:val="78"/>
        </w:numPr>
        <w:jc w:val="both"/>
        <w:rPr>
          <w:rFonts w:ascii="Times New Roman" w:hAnsi="Times New Roman"/>
          <w:sz w:val="24"/>
          <w:szCs w:val="24"/>
        </w:rPr>
      </w:pPr>
      <w:r w:rsidRPr="00C569AD">
        <w:rPr>
          <w:rFonts w:ascii="Times New Roman" w:hAnsi="Times New Roman"/>
          <w:sz w:val="24"/>
          <w:szCs w:val="24"/>
        </w:rPr>
        <w:t>Adaylar, başvurularını çevrimiçi başvuru formunu doldurularak, İnsan Kaynakları Direktörlüğüne yapar.</w:t>
      </w:r>
    </w:p>
    <w:p w14:paraId="29EA10AC" w14:textId="77777777" w:rsidR="00C569AD" w:rsidRDefault="00C569AD" w:rsidP="00C569AD">
      <w:pPr>
        <w:pStyle w:val="ListeParagraf"/>
        <w:numPr>
          <w:ilvl w:val="0"/>
          <w:numId w:val="78"/>
        </w:numPr>
        <w:jc w:val="both"/>
        <w:rPr>
          <w:rFonts w:ascii="Times New Roman" w:hAnsi="Times New Roman"/>
          <w:sz w:val="24"/>
          <w:szCs w:val="24"/>
        </w:rPr>
      </w:pPr>
      <w:r w:rsidRPr="005E4E3D">
        <w:rPr>
          <w:rFonts w:ascii="Times New Roman" w:hAnsi="Times New Roman"/>
          <w:sz w:val="24"/>
          <w:szCs w:val="24"/>
        </w:rPr>
        <w:t xml:space="preserve">İnsan Kaynakları Direktörlüğü tarafından </w:t>
      </w:r>
      <w:r>
        <w:rPr>
          <w:rFonts w:ascii="Times New Roman" w:hAnsi="Times New Roman"/>
          <w:sz w:val="24"/>
          <w:szCs w:val="24"/>
        </w:rPr>
        <w:t xml:space="preserve">uygun bulunan </w:t>
      </w:r>
      <w:r w:rsidRPr="005E4E3D">
        <w:rPr>
          <w:rFonts w:ascii="Times New Roman" w:hAnsi="Times New Roman"/>
          <w:sz w:val="24"/>
          <w:szCs w:val="24"/>
        </w:rPr>
        <w:t xml:space="preserve">başvuru dosyaları </w:t>
      </w:r>
      <w:r>
        <w:rPr>
          <w:rFonts w:ascii="Times New Roman" w:hAnsi="Times New Roman"/>
          <w:sz w:val="24"/>
          <w:szCs w:val="24"/>
        </w:rPr>
        <w:t xml:space="preserve">ilgili </w:t>
      </w:r>
      <w:r w:rsidRPr="005E4E3D">
        <w:rPr>
          <w:rFonts w:ascii="Times New Roman" w:hAnsi="Times New Roman"/>
          <w:sz w:val="24"/>
          <w:szCs w:val="24"/>
        </w:rPr>
        <w:t>Fakülte/Yüksekokul’a gönderilir.</w:t>
      </w:r>
    </w:p>
    <w:p w14:paraId="6CD92EBE" w14:textId="77777777" w:rsidR="00987665" w:rsidRPr="00987665" w:rsidRDefault="00987665" w:rsidP="00987665">
      <w:pPr>
        <w:pStyle w:val="ListeParagraf"/>
        <w:numPr>
          <w:ilvl w:val="0"/>
          <w:numId w:val="78"/>
        </w:numPr>
        <w:jc w:val="both"/>
        <w:rPr>
          <w:rFonts w:ascii="Times New Roman" w:hAnsi="Times New Roman"/>
          <w:sz w:val="24"/>
          <w:szCs w:val="24"/>
        </w:rPr>
      </w:pPr>
      <w:r>
        <w:rPr>
          <w:rFonts w:ascii="Times New Roman" w:hAnsi="Times New Roman"/>
          <w:sz w:val="24"/>
          <w:szCs w:val="24"/>
        </w:rPr>
        <w:t>A</w:t>
      </w:r>
      <w:r w:rsidRPr="005E4E3D">
        <w:rPr>
          <w:rFonts w:ascii="Times New Roman" w:hAnsi="Times New Roman"/>
          <w:sz w:val="24"/>
          <w:szCs w:val="24"/>
        </w:rPr>
        <w:t xml:space="preserve">daylar için </w:t>
      </w:r>
      <w:r w:rsidRPr="00987665">
        <w:rPr>
          <w:rFonts w:ascii="Times New Roman" w:hAnsi="Times New Roman"/>
          <w:sz w:val="24"/>
          <w:szCs w:val="24"/>
        </w:rPr>
        <w:t>Fakülte/Yüksekokul Yönetim Kurulu tarafından giriş sınavı jürisi (Öğretim Üyesi Dışındaki Öğretim Elemanı Kadrolarına Yapılacak Atamalarda Uygulanacak Merkezi Sınav ile Giriş Sınavlarına İlişkin Usul ve Esaslar Hakkında Yönetmelik (bkz: Madde 9) oluşturulur.</w:t>
      </w:r>
    </w:p>
    <w:p w14:paraId="3BD621B8" w14:textId="77777777" w:rsidR="00D240CA" w:rsidRPr="005E4E3D" w:rsidRDefault="00D240CA" w:rsidP="002D4AFE">
      <w:pPr>
        <w:pStyle w:val="ListeParagraf"/>
        <w:numPr>
          <w:ilvl w:val="0"/>
          <w:numId w:val="78"/>
        </w:numPr>
        <w:jc w:val="both"/>
        <w:rPr>
          <w:rFonts w:ascii="Times New Roman" w:hAnsi="Times New Roman"/>
          <w:sz w:val="24"/>
          <w:szCs w:val="24"/>
        </w:rPr>
      </w:pPr>
      <w:r w:rsidRPr="005E4E3D">
        <w:rPr>
          <w:rFonts w:ascii="Times New Roman" w:hAnsi="Times New Roman"/>
          <w:sz w:val="24"/>
          <w:szCs w:val="24"/>
        </w:rPr>
        <w:t>Belirlenen jüride yer alan kişilere görevlendirme yazıları gönderilir ve atama dosyasına eklenir.</w:t>
      </w:r>
    </w:p>
    <w:p w14:paraId="20D85468" w14:textId="139F5DCD" w:rsidR="00D240CA" w:rsidRPr="005E4E3D" w:rsidRDefault="00D240CA" w:rsidP="002D4AFE">
      <w:pPr>
        <w:pStyle w:val="ListeParagraf"/>
        <w:numPr>
          <w:ilvl w:val="0"/>
          <w:numId w:val="78"/>
        </w:numPr>
        <w:jc w:val="both"/>
        <w:rPr>
          <w:rFonts w:ascii="Times New Roman" w:hAnsi="Times New Roman"/>
          <w:sz w:val="24"/>
          <w:szCs w:val="24"/>
        </w:rPr>
      </w:pPr>
      <w:r w:rsidRPr="005E4E3D">
        <w:rPr>
          <w:rFonts w:ascii="Times New Roman" w:hAnsi="Times New Roman"/>
          <w:sz w:val="24"/>
          <w:szCs w:val="24"/>
        </w:rPr>
        <w:lastRenderedPageBreak/>
        <w:t>Jüri, kriterlere uygun ön değerlendirmeyi yapar</w:t>
      </w:r>
      <w:r w:rsidR="006001E8" w:rsidRPr="005E4E3D">
        <w:rPr>
          <w:rFonts w:ascii="Times New Roman" w:hAnsi="Times New Roman"/>
          <w:sz w:val="24"/>
          <w:szCs w:val="24"/>
        </w:rPr>
        <w:t>,</w:t>
      </w:r>
      <w:r w:rsidRPr="005E4E3D">
        <w:rPr>
          <w:rFonts w:ascii="Times New Roman" w:hAnsi="Times New Roman"/>
          <w:sz w:val="24"/>
          <w:szCs w:val="24"/>
        </w:rPr>
        <w:t xml:space="preserve"> </w:t>
      </w:r>
      <w:r w:rsidR="006001E8" w:rsidRPr="005E4E3D">
        <w:rPr>
          <w:rFonts w:ascii="Times New Roman" w:hAnsi="Times New Roman"/>
          <w:sz w:val="24"/>
          <w:szCs w:val="24"/>
        </w:rPr>
        <w:t>ö</w:t>
      </w:r>
      <w:r w:rsidRPr="005E4E3D">
        <w:rPr>
          <w:rFonts w:ascii="Times New Roman" w:hAnsi="Times New Roman"/>
          <w:sz w:val="24"/>
          <w:szCs w:val="24"/>
        </w:rPr>
        <w:t>n değerlendirme tutanağını üniversitemiz web sayfasında yayınlanması için İnsan Kaynakları Direktörlüğüne gönderir.</w:t>
      </w:r>
    </w:p>
    <w:p w14:paraId="262AD4FA" w14:textId="540F6F91" w:rsidR="00D240CA" w:rsidRPr="005E4E3D" w:rsidRDefault="00D240CA" w:rsidP="002D4AFE">
      <w:pPr>
        <w:pStyle w:val="ListeParagraf"/>
        <w:numPr>
          <w:ilvl w:val="0"/>
          <w:numId w:val="78"/>
        </w:numPr>
        <w:spacing w:after="0"/>
        <w:jc w:val="both"/>
        <w:rPr>
          <w:rFonts w:ascii="Times New Roman" w:hAnsi="Times New Roman"/>
          <w:sz w:val="24"/>
          <w:szCs w:val="24"/>
        </w:rPr>
      </w:pPr>
      <w:r w:rsidRPr="005E4E3D">
        <w:rPr>
          <w:rFonts w:ascii="Times New Roman" w:hAnsi="Times New Roman"/>
          <w:sz w:val="24"/>
          <w:szCs w:val="24"/>
        </w:rPr>
        <w:t>İnsan Kaynakları Direktörlüğü, ön değerlendirme</w:t>
      </w:r>
      <w:r w:rsidR="00530B60">
        <w:rPr>
          <w:rFonts w:ascii="Times New Roman" w:hAnsi="Times New Roman"/>
          <w:sz w:val="24"/>
          <w:szCs w:val="24"/>
        </w:rPr>
        <w:t xml:space="preserve"> tutanağını</w:t>
      </w:r>
      <w:r w:rsidRPr="005E4E3D">
        <w:rPr>
          <w:rFonts w:ascii="Times New Roman" w:hAnsi="Times New Roman"/>
          <w:sz w:val="24"/>
          <w:szCs w:val="24"/>
        </w:rPr>
        <w:t xml:space="preserve"> kontrol eder, giriş sınavı bilgilerini ekleyerek KVKK’ya uygun bir şekilde web sayfasında yayınlar.</w:t>
      </w:r>
    </w:p>
    <w:p w14:paraId="54394154" w14:textId="52D86F40" w:rsidR="00D240CA" w:rsidRPr="005E4E3D" w:rsidRDefault="00D240CA" w:rsidP="002D4AFE">
      <w:pPr>
        <w:pStyle w:val="ListeParagraf"/>
        <w:numPr>
          <w:ilvl w:val="0"/>
          <w:numId w:val="78"/>
        </w:numPr>
        <w:spacing w:after="0"/>
        <w:jc w:val="both"/>
        <w:rPr>
          <w:rFonts w:ascii="Times New Roman" w:hAnsi="Times New Roman"/>
          <w:sz w:val="24"/>
          <w:szCs w:val="24"/>
        </w:rPr>
      </w:pPr>
      <w:r w:rsidRPr="005E4E3D">
        <w:rPr>
          <w:rFonts w:ascii="Times New Roman" w:hAnsi="Times New Roman"/>
          <w:sz w:val="24"/>
          <w:szCs w:val="24"/>
        </w:rPr>
        <w:t xml:space="preserve">Jüri, ön değerlendirme sonucunda sınava girmeye hak kazanan adaylara ilan edilen tarihte </w:t>
      </w:r>
      <w:r w:rsidR="006001E8" w:rsidRPr="005E4E3D">
        <w:rPr>
          <w:rFonts w:ascii="Times New Roman" w:hAnsi="Times New Roman"/>
          <w:sz w:val="24"/>
          <w:szCs w:val="24"/>
        </w:rPr>
        <w:t xml:space="preserve">yazılı </w:t>
      </w:r>
      <w:r w:rsidRPr="005E4E3D">
        <w:rPr>
          <w:rFonts w:ascii="Times New Roman" w:hAnsi="Times New Roman"/>
          <w:sz w:val="24"/>
          <w:szCs w:val="24"/>
        </w:rPr>
        <w:t>giriş sınavı yapar.</w:t>
      </w:r>
      <w:r w:rsidR="006001E8" w:rsidRPr="005E4E3D">
        <w:rPr>
          <w:rFonts w:ascii="Times New Roman" w:hAnsi="Times New Roman"/>
          <w:sz w:val="24"/>
          <w:szCs w:val="24"/>
        </w:rPr>
        <w:t xml:space="preserve"> </w:t>
      </w:r>
    </w:p>
    <w:p w14:paraId="338C0A6F" w14:textId="3D067BE4" w:rsidR="00D240CA" w:rsidRPr="005E4E3D" w:rsidRDefault="00D240CA" w:rsidP="002D4AFE">
      <w:pPr>
        <w:pStyle w:val="ListeParagraf"/>
        <w:numPr>
          <w:ilvl w:val="0"/>
          <w:numId w:val="78"/>
        </w:numPr>
        <w:spacing w:after="0"/>
        <w:jc w:val="both"/>
        <w:rPr>
          <w:rFonts w:ascii="Times New Roman" w:hAnsi="Times New Roman"/>
          <w:sz w:val="24"/>
          <w:szCs w:val="24"/>
        </w:rPr>
      </w:pPr>
      <w:r w:rsidRPr="005E4E3D">
        <w:rPr>
          <w:rFonts w:ascii="Times New Roman" w:hAnsi="Times New Roman"/>
          <w:sz w:val="24"/>
          <w:szCs w:val="24"/>
        </w:rPr>
        <w:t>Jüri, sınav</w:t>
      </w:r>
      <w:r w:rsidR="006001E8" w:rsidRPr="005E4E3D">
        <w:rPr>
          <w:rFonts w:ascii="Times New Roman" w:hAnsi="Times New Roman"/>
          <w:sz w:val="24"/>
          <w:szCs w:val="24"/>
        </w:rPr>
        <w:t xml:space="preserve"> kağıtları ile birlikte</w:t>
      </w:r>
      <w:r w:rsidRPr="005E4E3D">
        <w:rPr>
          <w:rFonts w:ascii="Times New Roman" w:hAnsi="Times New Roman"/>
          <w:sz w:val="24"/>
          <w:szCs w:val="24"/>
        </w:rPr>
        <w:t xml:space="preserve"> ilgili yönetmeliğe göre değerlendirme tutanaklarını hazırlar ve web sayfasında yayınlanması için İnsan Kaynakları Direktörlüğüne iletir. </w:t>
      </w:r>
    </w:p>
    <w:p w14:paraId="1E7912C7" w14:textId="77777777" w:rsidR="00D240CA" w:rsidRPr="005E4E3D" w:rsidRDefault="00D240CA" w:rsidP="002D4AFE">
      <w:pPr>
        <w:pStyle w:val="ListeParagraf"/>
        <w:numPr>
          <w:ilvl w:val="0"/>
          <w:numId w:val="78"/>
        </w:numPr>
        <w:spacing w:after="0"/>
        <w:jc w:val="both"/>
        <w:rPr>
          <w:rFonts w:ascii="Times New Roman" w:hAnsi="Times New Roman"/>
          <w:sz w:val="24"/>
          <w:szCs w:val="24"/>
        </w:rPr>
      </w:pPr>
      <w:r w:rsidRPr="005E4E3D">
        <w:rPr>
          <w:rFonts w:ascii="Times New Roman" w:hAnsi="Times New Roman"/>
          <w:sz w:val="24"/>
          <w:szCs w:val="24"/>
        </w:rPr>
        <w:t xml:space="preserve">İnsan Kaynakları Direktörlüğü, nihai değerlendirme sonuçlarını kontrol eder ve sınavda başarılı olan ilk iki kişiyi asil ve yedek adaylar olarak KVKK'ya uygun bir şekilde web sayfasında yayınlar. </w:t>
      </w:r>
    </w:p>
    <w:p w14:paraId="25D21697" w14:textId="77777777" w:rsidR="00D240CA" w:rsidRPr="005E4E3D" w:rsidRDefault="00D240CA" w:rsidP="002D4AFE">
      <w:pPr>
        <w:pStyle w:val="ListeParagraf"/>
        <w:numPr>
          <w:ilvl w:val="0"/>
          <w:numId w:val="78"/>
        </w:numPr>
        <w:spacing w:after="0"/>
        <w:jc w:val="both"/>
        <w:rPr>
          <w:rFonts w:ascii="Times New Roman" w:hAnsi="Times New Roman"/>
          <w:sz w:val="24"/>
          <w:szCs w:val="24"/>
        </w:rPr>
      </w:pPr>
      <w:r w:rsidRPr="005E4E3D">
        <w:rPr>
          <w:rFonts w:ascii="Times New Roman" w:hAnsi="Times New Roman"/>
          <w:sz w:val="24"/>
          <w:szCs w:val="24"/>
        </w:rPr>
        <w:t>Fakülte / Yüksekokul, ilgili Yönetim Kurulunca asil ilan edilen adayın kadroya atanma kararını alır ve Rektörlüğe iletir.</w:t>
      </w:r>
    </w:p>
    <w:p w14:paraId="7418208A" w14:textId="77777777" w:rsidR="00E91BEB" w:rsidRPr="005E4E3D" w:rsidRDefault="00D240CA" w:rsidP="002D4AFE">
      <w:pPr>
        <w:pStyle w:val="ListeParagraf"/>
        <w:numPr>
          <w:ilvl w:val="0"/>
          <w:numId w:val="78"/>
        </w:numPr>
        <w:spacing w:after="0"/>
        <w:jc w:val="both"/>
        <w:rPr>
          <w:rFonts w:ascii="Times New Roman" w:hAnsi="Times New Roman"/>
          <w:sz w:val="24"/>
          <w:szCs w:val="24"/>
        </w:rPr>
      </w:pPr>
      <w:r w:rsidRPr="005E4E3D">
        <w:rPr>
          <w:rFonts w:ascii="Times New Roman" w:hAnsi="Times New Roman"/>
          <w:sz w:val="24"/>
          <w:szCs w:val="24"/>
        </w:rPr>
        <w:t>Rektörün onayından sonra Üniversite Yönetim Kurulu atamayı yapar, Mütevelli Heyet’e bilgi verir.</w:t>
      </w:r>
    </w:p>
    <w:p w14:paraId="369FB244" w14:textId="1CDB6F98" w:rsidR="00357262" w:rsidRPr="005E2AAD" w:rsidRDefault="00357262" w:rsidP="00357262">
      <w:pPr>
        <w:pStyle w:val="ListeParagraf"/>
        <w:numPr>
          <w:ilvl w:val="0"/>
          <w:numId w:val="78"/>
        </w:numPr>
        <w:spacing w:after="0"/>
        <w:jc w:val="both"/>
        <w:rPr>
          <w:rFonts w:ascii="Times New Roman" w:hAnsi="Times New Roman"/>
          <w:sz w:val="24"/>
          <w:szCs w:val="24"/>
        </w:rPr>
      </w:pPr>
      <w:r w:rsidRPr="005E4E3D">
        <w:rPr>
          <w:rFonts w:ascii="Times New Roman" w:hAnsi="Times New Roman"/>
          <w:sz w:val="24"/>
          <w:szCs w:val="24"/>
        </w:rPr>
        <w:t>Atama kararı</w:t>
      </w:r>
      <w:r>
        <w:rPr>
          <w:rFonts w:ascii="Times New Roman" w:hAnsi="Times New Roman"/>
          <w:sz w:val="24"/>
          <w:szCs w:val="24"/>
        </w:rPr>
        <w:t>nın ardından, araştırma görevlisinin</w:t>
      </w:r>
      <w:r w:rsidRPr="005E2AAD">
        <w:rPr>
          <w:rFonts w:ascii="Times New Roman" w:hAnsi="Times New Roman"/>
          <w:sz w:val="24"/>
          <w:szCs w:val="24"/>
        </w:rPr>
        <w:t xml:space="preserve"> işe giriş işlemleri öncesi</w:t>
      </w:r>
      <w:r>
        <w:rPr>
          <w:rFonts w:ascii="Times New Roman" w:hAnsi="Times New Roman"/>
          <w:sz w:val="24"/>
          <w:szCs w:val="24"/>
        </w:rPr>
        <w:t>nde</w:t>
      </w:r>
      <w:r w:rsidRPr="005E2AAD">
        <w:rPr>
          <w:rFonts w:ascii="Times New Roman" w:hAnsi="Times New Roman"/>
          <w:sz w:val="24"/>
          <w:szCs w:val="24"/>
        </w:rPr>
        <w:t xml:space="preserve"> arşiv araştırması yapılması için </w:t>
      </w:r>
      <w:r>
        <w:rPr>
          <w:rFonts w:ascii="Times New Roman" w:hAnsi="Times New Roman"/>
          <w:sz w:val="24"/>
          <w:szCs w:val="24"/>
        </w:rPr>
        <w:t xml:space="preserve">ilgili </w:t>
      </w:r>
      <w:r w:rsidRPr="005E2AAD">
        <w:rPr>
          <w:rFonts w:ascii="Times New Roman" w:hAnsi="Times New Roman"/>
          <w:sz w:val="24"/>
          <w:szCs w:val="24"/>
        </w:rPr>
        <w:t>bilgileri İstanbul Valiliğine gönderilir.</w:t>
      </w:r>
    </w:p>
    <w:p w14:paraId="2786A4F5" w14:textId="4B73FB5C" w:rsidR="00357262" w:rsidRPr="005E2AAD" w:rsidRDefault="00357262" w:rsidP="00357262">
      <w:pPr>
        <w:pStyle w:val="ListeParagraf"/>
        <w:numPr>
          <w:ilvl w:val="0"/>
          <w:numId w:val="78"/>
        </w:numPr>
        <w:spacing w:after="0"/>
        <w:jc w:val="both"/>
        <w:rPr>
          <w:rFonts w:ascii="Times New Roman" w:hAnsi="Times New Roman"/>
          <w:sz w:val="24"/>
          <w:szCs w:val="24"/>
        </w:rPr>
      </w:pPr>
      <w:r w:rsidRPr="005E2AAD">
        <w:rPr>
          <w:rFonts w:ascii="Times New Roman" w:hAnsi="Times New Roman"/>
          <w:sz w:val="24"/>
          <w:szCs w:val="24"/>
        </w:rPr>
        <w:t xml:space="preserve">Arşiv araştırması </w:t>
      </w:r>
      <w:r>
        <w:rPr>
          <w:rFonts w:ascii="Times New Roman" w:hAnsi="Times New Roman"/>
          <w:sz w:val="24"/>
          <w:szCs w:val="24"/>
        </w:rPr>
        <w:t>sonucu değerlendirilir</w:t>
      </w:r>
      <w:r w:rsidRPr="005E2AAD">
        <w:rPr>
          <w:rFonts w:ascii="Times New Roman" w:hAnsi="Times New Roman"/>
          <w:sz w:val="24"/>
          <w:szCs w:val="24"/>
        </w:rPr>
        <w:t xml:space="preserve">, 2547 sayılı Kanunun </w:t>
      </w:r>
      <w:r>
        <w:rPr>
          <w:rFonts w:ascii="Times New Roman" w:hAnsi="Times New Roman"/>
          <w:sz w:val="24"/>
          <w:szCs w:val="24"/>
        </w:rPr>
        <w:t>33</w:t>
      </w:r>
      <w:r w:rsidRPr="005E2AAD">
        <w:rPr>
          <w:rFonts w:ascii="Times New Roman" w:hAnsi="Times New Roman"/>
          <w:sz w:val="24"/>
          <w:szCs w:val="24"/>
        </w:rPr>
        <w:t xml:space="preserve">. Maddesi uyarınca </w:t>
      </w:r>
      <w:r>
        <w:rPr>
          <w:rFonts w:ascii="Times New Roman" w:hAnsi="Times New Roman"/>
          <w:sz w:val="24"/>
          <w:szCs w:val="24"/>
        </w:rPr>
        <w:t>araştırma görevlisinin</w:t>
      </w:r>
      <w:r w:rsidRPr="005E2AAD">
        <w:rPr>
          <w:rFonts w:ascii="Times New Roman" w:hAnsi="Times New Roman"/>
          <w:sz w:val="24"/>
          <w:szCs w:val="24"/>
        </w:rPr>
        <w:t xml:space="preserve"> atama onayı yazısı ile birimlere ve kendisine atama yazıları yazılır, ardından atama duyurusu yapılır.</w:t>
      </w:r>
    </w:p>
    <w:p w14:paraId="73732511" w14:textId="21D55CB0" w:rsidR="00357262" w:rsidRDefault="00357262" w:rsidP="00357262">
      <w:pPr>
        <w:pStyle w:val="ListeParagraf"/>
        <w:numPr>
          <w:ilvl w:val="0"/>
          <w:numId w:val="78"/>
        </w:numPr>
        <w:spacing w:after="0"/>
        <w:jc w:val="both"/>
        <w:rPr>
          <w:rFonts w:ascii="Times New Roman" w:hAnsi="Times New Roman"/>
          <w:sz w:val="24"/>
          <w:szCs w:val="24"/>
        </w:rPr>
      </w:pPr>
      <w:r>
        <w:rPr>
          <w:rFonts w:ascii="Times New Roman" w:hAnsi="Times New Roman"/>
          <w:sz w:val="24"/>
          <w:szCs w:val="24"/>
        </w:rPr>
        <w:t>Araştırma görevlisinden</w:t>
      </w:r>
      <w:r w:rsidRPr="005E4E3D">
        <w:rPr>
          <w:rFonts w:ascii="Times New Roman" w:hAnsi="Times New Roman"/>
          <w:sz w:val="24"/>
          <w:szCs w:val="24"/>
        </w:rPr>
        <w:t xml:space="preserve"> işe giriş belgeleri istenerek, işe giriş işlemleri başlatılır</w:t>
      </w:r>
      <w:r>
        <w:rPr>
          <w:rFonts w:ascii="Times New Roman" w:hAnsi="Times New Roman"/>
          <w:sz w:val="24"/>
          <w:szCs w:val="24"/>
        </w:rPr>
        <w:t>,</w:t>
      </w:r>
      <w:r w:rsidRPr="005E4E3D">
        <w:rPr>
          <w:rFonts w:ascii="Times New Roman" w:hAnsi="Times New Roman"/>
          <w:sz w:val="24"/>
          <w:szCs w:val="24"/>
        </w:rPr>
        <w:t xml:space="preserve"> sistem kaydı yapılır</w:t>
      </w:r>
      <w:r>
        <w:rPr>
          <w:rFonts w:ascii="Times New Roman" w:hAnsi="Times New Roman"/>
          <w:sz w:val="24"/>
          <w:szCs w:val="24"/>
        </w:rPr>
        <w:t xml:space="preserve"> ve </w:t>
      </w:r>
      <w:r w:rsidRPr="005E4E3D">
        <w:rPr>
          <w:rFonts w:ascii="Times New Roman" w:hAnsi="Times New Roman"/>
          <w:sz w:val="24"/>
          <w:szCs w:val="24"/>
          <w:lang w:eastAsia="tr-TR"/>
        </w:rPr>
        <w:t>özlük dosyası oluştu</w:t>
      </w:r>
      <w:r>
        <w:rPr>
          <w:rFonts w:ascii="Times New Roman" w:hAnsi="Times New Roman"/>
          <w:sz w:val="24"/>
          <w:szCs w:val="24"/>
          <w:lang w:eastAsia="tr-TR"/>
        </w:rPr>
        <w:t>rulur.</w:t>
      </w:r>
    </w:p>
    <w:p w14:paraId="2361E3C1" w14:textId="77777777" w:rsidR="00357262" w:rsidRPr="005E4E3D" w:rsidRDefault="00357262" w:rsidP="00357262">
      <w:pPr>
        <w:pStyle w:val="ListeParagraf"/>
        <w:numPr>
          <w:ilvl w:val="0"/>
          <w:numId w:val="78"/>
        </w:numPr>
        <w:spacing w:after="0"/>
        <w:jc w:val="both"/>
        <w:rPr>
          <w:rFonts w:ascii="Times New Roman" w:hAnsi="Times New Roman"/>
          <w:sz w:val="24"/>
          <w:szCs w:val="24"/>
        </w:rPr>
      </w:pPr>
      <w:r w:rsidRPr="005E4E3D">
        <w:rPr>
          <w:rFonts w:ascii="Times New Roman" w:hAnsi="Times New Roman"/>
          <w:sz w:val="24"/>
          <w:szCs w:val="24"/>
          <w:lang w:eastAsia="tr-TR"/>
        </w:rPr>
        <w:t>Sözleşmesi hazırlanır ve imza süreci tamamlanır.</w:t>
      </w:r>
    </w:p>
    <w:p w14:paraId="7D6B3036" w14:textId="77777777" w:rsidR="00357262" w:rsidRPr="005E4E3D" w:rsidRDefault="00357262" w:rsidP="00357262">
      <w:pPr>
        <w:pStyle w:val="ListeParagraf"/>
        <w:numPr>
          <w:ilvl w:val="0"/>
          <w:numId w:val="78"/>
        </w:numPr>
        <w:spacing w:after="0"/>
        <w:jc w:val="both"/>
        <w:rPr>
          <w:rFonts w:ascii="Times New Roman" w:hAnsi="Times New Roman"/>
          <w:sz w:val="24"/>
          <w:szCs w:val="24"/>
        </w:rPr>
      </w:pPr>
      <w:r w:rsidRPr="005E4E3D">
        <w:rPr>
          <w:rFonts w:ascii="Times New Roman" w:hAnsi="Times New Roman"/>
          <w:sz w:val="24"/>
          <w:szCs w:val="24"/>
        </w:rPr>
        <w:t>Mali İşler Direktörlüğü tarafından SGK girişi yapılır.</w:t>
      </w:r>
    </w:p>
    <w:p w14:paraId="1425844D" w14:textId="379C5967" w:rsidR="00357262" w:rsidRDefault="00357262" w:rsidP="00357262">
      <w:pPr>
        <w:pStyle w:val="ListeParagraf"/>
        <w:numPr>
          <w:ilvl w:val="0"/>
          <w:numId w:val="78"/>
        </w:numPr>
        <w:spacing w:after="0"/>
        <w:jc w:val="both"/>
        <w:rPr>
          <w:rFonts w:ascii="Times New Roman" w:hAnsi="Times New Roman"/>
          <w:sz w:val="24"/>
          <w:szCs w:val="24"/>
        </w:rPr>
      </w:pPr>
      <w:r>
        <w:rPr>
          <w:rFonts w:ascii="Times New Roman" w:hAnsi="Times New Roman"/>
          <w:sz w:val="24"/>
          <w:szCs w:val="24"/>
        </w:rPr>
        <w:t>Araştırma görevlisinin</w:t>
      </w:r>
      <w:r w:rsidRPr="005E4E3D">
        <w:rPr>
          <w:rFonts w:ascii="Times New Roman" w:hAnsi="Times New Roman"/>
          <w:sz w:val="24"/>
          <w:szCs w:val="24"/>
        </w:rPr>
        <w:t xml:space="preserve"> işe başladığına ilişkin ilgili akademik birimden yazı alınır.</w:t>
      </w:r>
    </w:p>
    <w:p w14:paraId="7E513B09" w14:textId="77777777" w:rsidR="00357262" w:rsidRPr="007C687B" w:rsidRDefault="00357262" w:rsidP="00357262">
      <w:pPr>
        <w:pStyle w:val="ListeParagraf"/>
        <w:numPr>
          <w:ilvl w:val="0"/>
          <w:numId w:val="78"/>
        </w:numPr>
        <w:spacing w:after="0"/>
        <w:jc w:val="both"/>
        <w:rPr>
          <w:rFonts w:ascii="Times New Roman" w:hAnsi="Times New Roman"/>
          <w:sz w:val="24"/>
          <w:szCs w:val="24"/>
        </w:rPr>
      </w:pPr>
      <w:r w:rsidRPr="005E4E3D">
        <w:rPr>
          <w:rFonts w:ascii="Times New Roman" w:hAnsi="Times New Roman"/>
          <w:sz w:val="24"/>
          <w:szCs w:val="24"/>
        </w:rPr>
        <w:t>Oryantasyon süreci ve işe giriş muayenesi organize edilir.</w:t>
      </w:r>
    </w:p>
    <w:p w14:paraId="59C1A380" w14:textId="77777777" w:rsidR="000D5627" w:rsidRPr="005E4E3D" w:rsidRDefault="000D5627" w:rsidP="00386469">
      <w:pPr>
        <w:pStyle w:val="ListeParagraf"/>
        <w:spacing w:after="0"/>
        <w:ind w:left="0"/>
        <w:jc w:val="both"/>
        <w:rPr>
          <w:rFonts w:ascii="Times New Roman" w:hAnsi="Times New Roman"/>
          <w:sz w:val="24"/>
          <w:szCs w:val="24"/>
        </w:rPr>
      </w:pPr>
    </w:p>
    <w:p w14:paraId="3EAFCA90" w14:textId="431C7083" w:rsidR="00001878" w:rsidRPr="005E4E3D" w:rsidRDefault="0058616F" w:rsidP="005E4E3D">
      <w:pPr>
        <w:pStyle w:val="ListeParagraf"/>
        <w:numPr>
          <w:ilvl w:val="0"/>
          <w:numId w:val="87"/>
        </w:numPr>
        <w:ind w:left="0" w:firstLine="0"/>
        <w:jc w:val="both"/>
        <w:rPr>
          <w:rFonts w:ascii="Times New Roman" w:hAnsi="Times New Roman"/>
          <w:b/>
          <w:bCs/>
          <w:sz w:val="24"/>
          <w:szCs w:val="24"/>
        </w:rPr>
      </w:pPr>
      <w:r w:rsidRPr="005E4E3D">
        <w:rPr>
          <w:rFonts w:ascii="Times New Roman" w:hAnsi="Times New Roman"/>
          <w:b/>
          <w:bCs/>
          <w:sz w:val="24"/>
          <w:szCs w:val="24"/>
        </w:rPr>
        <w:t>Misafir Akademisyen İstihdam Süreçleri</w:t>
      </w:r>
    </w:p>
    <w:p w14:paraId="5B99D7B0" w14:textId="77777777" w:rsidR="00001878" w:rsidRPr="005E4E3D" w:rsidRDefault="00001878" w:rsidP="00386469">
      <w:pPr>
        <w:jc w:val="both"/>
        <w:rPr>
          <w:rFonts w:ascii="Times New Roman" w:hAnsi="Times New Roman"/>
          <w:sz w:val="24"/>
          <w:szCs w:val="24"/>
        </w:rPr>
      </w:pPr>
      <w:r w:rsidRPr="005E4E3D">
        <w:rPr>
          <w:rFonts w:ascii="Times New Roman" w:hAnsi="Times New Roman"/>
          <w:sz w:val="24"/>
          <w:szCs w:val="24"/>
        </w:rPr>
        <w:t>“</w:t>
      </w:r>
      <w:r w:rsidR="000D5627" w:rsidRPr="005E4E3D">
        <w:rPr>
          <w:rFonts w:ascii="Times New Roman" w:hAnsi="Times New Roman"/>
          <w:sz w:val="24"/>
          <w:szCs w:val="24"/>
        </w:rPr>
        <w:t>KHAS Misafir Akademisyen Yönergesi” ne uygun olarak görevlendirme işlemleri yürütülür.</w:t>
      </w:r>
    </w:p>
    <w:p w14:paraId="45DA698B" w14:textId="4920665A" w:rsidR="00001878" w:rsidRPr="005E4E3D" w:rsidRDefault="00ED1091" w:rsidP="00386469">
      <w:pPr>
        <w:jc w:val="both"/>
        <w:rPr>
          <w:rFonts w:ascii="Times New Roman" w:hAnsi="Times New Roman"/>
          <w:sz w:val="24"/>
          <w:szCs w:val="24"/>
        </w:rPr>
      </w:pPr>
      <w:r w:rsidRPr="005E4E3D">
        <w:rPr>
          <w:rFonts w:ascii="Times New Roman" w:hAnsi="Times New Roman"/>
          <w:sz w:val="24"/>
          <w:szCs w:val="24"/>
        </w:rPr>
        <w:t>Misafir Akademisyen: önceden belirlenen amaç ve program çerçevesinde belirli bir süre için araştırma ve/veya akademik faaliyetleri yürütmek üzere Kadir Has Üniversitesi’nde</w:t>
      </w:r>
      <w:r w:rsidR="003A241A" w:rsidRPr="005E4E3D">
        <w:rPr>
          <w:rFonts w:ascii="Times New Roman" w:hAnsi="Times New Roman"/>
          <w:sz w:val="24"/>
          <w:szCs w:val="24"/>
        </w:rPr>
        <w:t xml:space="preserve"> </w:t>
      </w:r>
      <w:r w:rsidRPr="005E4E3D">
        <w:rPr>
          <w:rFonts w:ascii="Times New Roman" w:hAnsi="Times New Roman"/>
          <w:sz w:val="24"/>
          <w:szCs w:val="24"/>
        </w:rPr>
        <w:t xml:space="preserve">geçici olarak istihdam edilen Araştırmacılar/Sanatçılar/ Tasarımcılardan oluşur. </w:t>
      </w:r>
    </w:p>
    <w:p w14:paraId="5416552E" w14:textId="4E9B9120" w:rsidR="00A175BB" w:rsidRDefault="00ED1091" w:rsidP="00386469">
      <w:pPr>
        <w:jc w:val="both"/>
        <w:rPr>
          <w:rFonts w:ascii="Times New Roman" w:hAnsi="Times New Roman"/>
          <w:sz w:val="24"/>
          <w:szCs w:val="24"/>
        </w:rPr>
      </w:pPr>
      <w:r w:rsidRPr="005E4E3D">
        <w:rPr>
          <w:rFonts w:ascii="Times New Roman" w:hAnsi="Times New Roman"/>
          <w:sz w:val="24"/>
          <w:szCs w:val="24"/>
        </w:rPr>
        <w:t>Araştırma ve eğitim faaliyeti beklenen, kadrolu öğretim üyesi adayı olan misafir akademisyenlere “Misafir Öğretim Üyesi”, yalnızca eğitim faaliyeti beklenen misafir akademisyenlere “Misafir Öğretim Görevlisi”, Araştırma süreçlerine destek amacıyla istihdam edilen Misafir Akademisyenlere ise “Misafir Araştırmacı” unvanı verilir.</w:t>
      </w:r>
    </w:p>
    <w:p w14:paraId="337B40C7" w14:textId="5E3D4B99" w:rsidR="00ED1091" w:rsidRPr="004B39F6" w:rsidRDefault="004B39F6" w:rsidP="004B39F6">
      <w:pPr>
        <w:pStyle w:val="ListeParagraf"/>
        <w:numPr>
          <w:ilvl w:val="1"/>
          <w:numId w:val="87"/>
        </w:numPr>
        <w:ind w:left="0" w:firstLine="0"/>
        <w:jc w:val="both"/>
        <w:rPr>
          <w:rFonts w:ascii="Times New Roman" w:hAnsi="Times New Roman"/>
          <w:b/>
          <w:bCs/>
          <w:sz w:val="24"/>
          <w:szCs w:val="24"/>
        </w:rPr>
      </w:pPr>
      <w:r>
        <w:rPr>
          <w:rFonts w:ascii="Times New Roman" w:hAnsi="Times New Roman"/>
          <w:b/>
          <w:bCs/>
          <w:sz w:val="24"/>
          <w:szCs w:val="24"/>
        </w:rPr>
        <w:t xml:space="preserve"> </w:t>
      </w:r>
      <w:r w:rsidRPr="004B39F6">
        <w:rPr>
          <w:rFonts w:ascii="Times New Roman" w:hAnsi="Times New Roman"/>
          <w:b/>
          <w:bCs/>
          <w:sz w:val="24"/>
          <w:szCs w:val="24"/>
        </w:rPr>
        <w:t xml:space="preserve"> </w:t>
      </w:r>
      <w:r w:rsidR="00E91BEB" w:rsidRPr="004B39F6">
        <w:rPr>
          <w:rFonts w:ascii="Times New Roman" w:hAnsi="Times New Roman"/>
          <w:b/>
          <w:bCs/>
          <w:sz w:val="24"/>
          <w:szCs w:val="24"/>
        </w:rPr>
        <w:t>Misafir</w:t>
      </w:r>
      <w:r w:rsidR="0058616F" w:rsidRPr="004B39F6">
        <w:rPr>
          <w:rFonts w:ascii="Times New Roman" w:hAnsi="Times New Roman"/>
          <w:b/>
          <w:bCs/>
          <w:sz w:val="24"/>
          <w:szCs w:val="24"/>
        </w:rPr>
        <w:t xml:space="preserve"> Akademisyen Görevlendirme Süreçleri</w:t>
      </w:r>
    </w:p>
    <w:p w14:paraId="625EA66B" w14:textId="77777777" w:rsidR="00386469" w:rsidRPr="005E4E3D" w:rsidRDefault="00386469" w:rsidP="00386469">
      <w:pPr>
        <w:pStyle w:val="ListeParagraf"/>
        <w:ind w:left="0"/>
        <w:jc w:val="both"/>
        <w:rPr>
          <w:rFonts w:ascii="Times New Roman" w:hAnsi="Times New Roman"/>
          <w:b/>
          <w:bCs/>
          <w:sz w:val="24"/>
          <w:szCs w:val="24"/>
        </w:rPr>
      </w:pPr>
    </w:p>
    <w:p w14:paraId="7218D046" w14:textId="3AA2D8D4" w:rsidR="00ED1091" w:rsidRPr="005E4E3D" w:rsidRDefault="00ED1091" w:rsidP="002D4AFE">
      <w:pPr>
        <w:pStyle w:val="ListeParagraf"/>
        <w:numPr>
          <w:ilvl w:val="0"/>
          <w:numId w:val="80"/>
        </w:numPr>
        <w:jc w:val="both"/>
        <w:rPr>
          <w:rFonts w:ascii="Times New Roman" w:hAnsi="Times New Roman"/>
          <w:sz w:val="24"/>
          <w:szCs w:val="24"/>
        </w:rPr>
      </w:pPr>
      <w:r w:rsidRPr="005E4E3D">
        <w:rPr>
          <w:rFonts w:ascii="Times New Roman" w:hAnsi="Times New Roman"/>
          <w:sz w:val="24"/>
          <w:szCs w:val="24"/>
        </w:rPr>
        <w:t xml:space="preserve">Misafir akademisyen </w:t>
      </w:r>
      <w:r w:rsidR="00CB3C31" w:rsidRPr="005E4E3D">
        <w:rPr>
          <w:rFonts w:ascii="Times New Roman" w:hAnsi="Times New Roman"/>
          <w:sz w:val="24"/>
          <w:szCs w:val="24"/>
        </w:rPr>
        <w:t>g</w:t>
      </w:r>
      <w:r w:rsidRPr="005E4E3D">
        <w:rPr>
          <w:rFonts w:ascii="Times New Roman" w:hAnsi="Times New Roman"/>
          <w:sz w:val="24"/>
          <w:szCs w:val="24"/>
        </w:rPr>
        <w:t>örevlendirme sürecini, Rektörlük adına İnsan Kaynakları Direktörlüğü takip eder.</w:t>
      </w:r>
    </w:p>
    <w:p w14:paraId="28E1C4E5" w14:textId="006F8EE7" w:rsidR="00ED1091" w:rsidRPr="005E4E3D" w:rsidRDefault="00ED1091" w:rsidP="002D4AFE">
      <w:pPr>
        <w:pStyle w:val="ListeParagraf"/>
        <w:numPr>
          <w:ilvl w:val="0"/>
          <w:numId w:val="80"/>
        </w:numPr>
        <w:jc w:val="both"/>
        <w:rPr>
          <w:rFonts w:ascii="Times New Roman" w:hAnsi="Times New Roman"/>
          <w:sz w:val="24"/>
          <w:szCs w:val="24"/>
        </w:rPr>
      </w:pPr>
      <w:r w:rsidRPr="005E4E3D">
        <w:rPr>
          <w:rFonts w:ascii="Times New Roman" w:hAnsi="Times New Roman"/>
          <w:sz w:val="24"/>
          <w:szCs w:val="24"/>
        </w:rPr>
        <w:lastRenderedPageBreak/>
        <w:t>Fakülte/ Yüksekokul misafir akademisyenin görevlendirme amacı</w:t>
      </w:r>
      <w:r w:rsidR="001A3E2E">
        <w:rPr>
          <w:rFonts w:ascii="Times New Roman" w:hAnsi="Times New Roman"/>
          <w:sz w:val="24"/>
          <w:szCs w:val="24"/>
        </w:rPr>
        <w:t>nı</w:t>
      </w:r>
      <w:r w:rsidRPr="005E4E3D">
        <w:rPr>
          <w:rFonts w:ascii="Times New Roman" w:hAnsi="Times New Roman"/>
          <w:sz w:val="24"/>
          <w:szCs w:val="24"/>
        </w:rPr>
        <w:t xml:space="preserve"> ve süresini belirten görevlendirme yazısını Rektörlüğe iletir.</w:t>
      </w:r>
    </w:p>
    <w:p w14:paraId="3CB3AE6A" w14:textId="0E5E91AB" w:rsidR="00ED1091" w:rsidRDefault="00ED1091" w:rsidP="002D4AFE">
      <w:pPr>
        <w:pStyle w:val="ListeParagraf"/>
        <w:numPr>
          <w:ilvl w:val="0"/>
          <w:numId w:val="80"/>
        </w:numPr>
        <w:jc w:val="both"/>
        <w:rPr>
          <w:rFonts w:ascii="Times New Roman" w:hAnsi="Times New Roman"/>
          <w:sz w:val="24"/>
          <w:szCs w:val="24"/>
        </w:rPr>
      </w:pPr>
      <w:r w:rsidRPr="005E4E3D">
        <w:rPr>
          <w:rFonts w:ascii="Times New Roman" w:hAnsi="Times New Roman"/>
          <w:sz w:val="24"/>
          <w:szCs w:val="24"/>
        </w:rPr>
        <w:t>Rektörlük onayından sonra İnsan Kaynakları Direktörlüğü işe alım sürecini başlatır.</w:t>
      </w:r>
    </w:p>
    <w:p w14:paraId="4B69D7DB" w14:textId="36787CB3" w:rsidR="00A175BB" w:rsidRPr="005E4E3D" w:rsidRDefault="00A175BB" w:rsidP="002D4AFE">
      <w:pPr>
        <w:pStyle w:val="ListeParagraf"/>
        <w:numPr>
          <w:ilvl w:val="0"/>
          <w:numId w:val="80"/>
        </w:numPr>
        <w:jc w:val="both"/>
        <w:rPr>
          <w:rFonts w:ascii="Times New Roman" w:hAnsi="Times New Roman"/>
          <w:sz w:val="24"/>
          <w:szCs w:val="24"/>
        </w:rPr>
      </w:pPr>
      <w:r>
        <w:rPr>
          <w:rFonts w:ascii="Times New Roman" w:hAnsi="Times New Roman"/>
          <w:sz w:val="24"/>
          <w:szCs w:val="24"/>
        </w:rPr>
        <w:t>İ</w:t>
      </w:r>
      <w:r w:rsidRPr="005E2AAD">
        <w:rPr>
          <w:rFonts w:ascii="Times New Roman" w:hAnsi="Times New Roman"/>
          <w:sz w:val="24"/>
          <w:szCs w:val="24"/>
        </w:rPr>
        <w:t xml:space="preserve">şe giriş işlemleri öncesi arşiv araştırması yapılması için </w:t>
      </w:r>
      <w:r w:rsidR="00C1658F">
        <w:rPr>
          <w:rFonts w:ascii="Times New Roman" w:hAnsi="Times New Roman"/>
          <w:sz w:val="24"/>
          <w:szCs w:val="24"/>
        </w:rPr>
        <w:t xml:space="preserve">ilgili </w:t>
      </w:r>
      <w:r w:rsidRPr="005E2AAD">
        <w:rPr>
          <w:rFonts w:ascii="Times New Roman" w:hAnsi="Times New Roman"/>
          <w:sz w:val="24"/>
          <w:szCs w:val="24"/>
        </w:rPr>
        <w:t>bilgiler İstanbul Valiliğine gönderilir.</w:t>
      </w:r>
    </w:p>
    <w:p w14:paraId="11DDE9C1" w14:textId="71BC83FB" w:rsidR="00D570C6" w:rsidRDefault="00C1658F" w:rsidP="00D570C6">
      <w:pPr>
        <w:pStyle w:val="ListeParagraf"/>
        <w:numPr>
          <w:ilvl w:val="0"/>
          <w:numId w:val="80"/>
        </w:numPr>
        <w:spacing w:after="0"/>
        <w:jc w:val="both"/>
        <w:rPr>
          <w:rFonts w:ascii="Times New Roman" w:hAnsi="Times New Roman"/>
          <w:sz w:val="24"/>
          <w:szCs w:val="24"/>
        </w:rPr>
      </w:pPr>
      <w:r w:rsidRPr="005E2AAD">
        <w:rPr>
          <w:rFonts w:ascii="Times New Roman" w:hAnsi="Times New Roman"/>
          <w:sz w:val="24"/>
          <w:szCs w:val="24"/>
        </w:rPr>
        <w:t xml:space="preserve">Arşiv araştırması </w:t>
      </w:r>
      <w:r>
        <w:rPr>
          <w:rFonts w:ascii="Times New Roman" w:hAnsi="Times New Roman"/>
          <w:sz w:val="24"/>
          <w:szCs w:val="24"/>
        </w:rPr>
        <w:t>sonucu değerlendirilir</w:t>
      </w:r>
      <w:r w:rsidRPr="005E2AAD">
        <w:rPr>
          <w:rFonts w:ascii="Times New Roman" w:hAnsi="Times New Roman"/>
          <w:sz w:val="24"/>
          <w:szCs w:val="24"/>
        </w:rPr>
        <w:t xml:space="preserve">, </w:t>
      </w:r>
      <w:r w:rsidR="00CA79EB">
        <w:rPr>
          <w:rFonts w:ascii="Times New Roman" w:hAnsi="Times New Roman"/>
          <w:sz w:val="24"/>
          <w:szCs w:val="24"/>
        </w:rPr>
        <w:t>m</w:t>
      </w:r>
      <w:r w:rsidR="003C33E0" w:rsidRPr="005E4E3D">
        <w:rPr>
          <w:rFonts w:ascii="Times New Roman" w:hAnsi="Times New Roman"/>
          <w:sz w:val="24"/>
          <w:szCs w:val="24"/>
        </w:rPr>
        <w:t xml:space="preserve">isafir akademisyenden </w:t>
      </w:r>
      <w:r w:rsidR="009B6B1D" w:rsidRPr="005E4E3D">
        <w:rPr>
          <w:rFonts w:ascii="Times New Roman" w:hAnsi="Times New Roman"/>
          <w:sz w:val="24"/>
          <w:szCs w:val="24"/>
        </w:rPr>
        <w:t xml:space="preserve">“Misafir Akademisyen/Araştırmacı Bilgi </w:t>
      </w:r>
      <w:r w:rsidR="00E91BEB" w:rsidRPr="005E4E3D">
        <w:rPr>
          <w:rFonts w:ascii="Times New Roman" w:hAnsi="Times New Roman"/>
          <w:sz w:val="24"/>
          <w:szCs w:val="24"/>
        </w:rPr>
        <w:t>Formu”nu</w:t>
      </w:r>
      <w:r w:rsidR="009B6B1D" w:rsidRPr="005E4E3D">
        <w:rPr>
          <w:rFonts w:ascii="Times New Roman" w:hAnsi="Times New Roman"/>
          <w:sz w:val="24"/>
          <w:szCs w:val="24"/>
        </w:rPr>
        <w:t xml:space="preserve"> doldurması istenerek, </w:t>
      </w:r>
      <w:r w:rsidR="003C33E0" w:rsidRPr="005E4E3D">
        <w:rPr>
          <w:rFonts w:ascii="Times New Roman" w:hAnsi="Times New Roman"/>
          <w:sz w:val="24"/>
          <w:szCs w:val="24"/>
        </w:rPr>
        <w:t xml:space="preserve">işe giriş belgeleri </w:t>
      </w:r>
      <w:r w:rsidR="00720A5D">
        <w:rPr>
          <w:rFonts w:ascii="Times New Roman" w:hAnsi="Times New Roman"/>
          <w:sz w:val="24"/>
          <w:szCs w:val="24"/>
        </w:rPr>
        <w:t>alınır</w:t>
      </w:r>
      <w:r w:rsidR="009B6B1D" w:rsidRPr="005E4E3D">
        <w:rPr>
          <w:rFonts w:ascii="Times New Roman" w:hAnsi="Times New Roman"/>
          <w:sz w:val="24"/>
          <w:szCs w:val="24"/>
        </w:rPr>
        <w:t>.</w:t>
      </w:r>
    </w:p>
    <w:p w14:paraId="1EF29AE0" w14:textId="5A65E3B8" w:rsidR="003C33E0" w:rsidRPr="00D570C6" w:rsidRDefault="009B6B1D" w:rsidP="00D570C6">
      <w:pPr>
        <w:pStyle w:val="ListeParagraf"/>
        <w:numPr>
          <w:ilvl w:val="0"/>
          <w:numId w:val="80"/>
        </w:numPr>
        <w:spacing w:after="0"/>
        <w:jc w:val="both"/>
        <w:rPr>
          <w:rFonts w:ascii="Times New Roman" w:hAnsi="Times New Roman"/>
          <w:sz w:val="24"/>
          <w:szCs w:val="24"/>
        </w:rPr>
      </w:pPr>
      <w:r w:rsidRPr="00D570C6">
        <w:rPr>
          <w:rFonts w:ascii="Times New Roman" w:hAnsi="Times New Roman"/>
          <w:sz w:val="24"/>
          <w:szCs w:val="24"/>
        </w:rPr>
        <w:t>İ</w:t>
      </w:r>
      <w:r w:rsidR="003C33E0" w:rsidRPr="00D570C6">
        <w:rPr>
          <w:rFonts w:ascii="Times New Roman" w:hAnsi="Times New Roman"/>
          <w:sz w:val="24"/>
          <w:szCs w:val="24"/>
        </w:rPr>
        <w:t>şe giriş işlemleri başlatılır</w:t>
      </w:r>
      <w:r w:rsidR="00E91BEB" w:rsidRPr="00D570C6">
        <w:rPr>
          <w:rFonts w:ascii="Times New Roman" w:hAnsi="Times New Roman"/>
          <w:sz w:val="24"/>
          <w:szCs w:val="24"/>
        </w:rPr>
        <w:t>,</w:t>
      </w:r>
      <w:r w:rsidR="003C33E0" w:rsidRPr="00D570C6">
        <w:rPr>
          <w:rFonts w:ascii="Times New Roman" w:hAnsi="Times New Roman"/>
          <w:sz w:val="24"/>
          <w:szCs w:val="24"/>
        </w:rPr>
        <w:t xml:space="preserve"> sistem kaydı yapılır</w:t>
      </w:r>
      <w:r w:rsidR="004F58CD" w:rsidRPr="00D570C6">
        <w:rPr>
          <w:rFonts w:ascii="Times New Roman" w:hAnsi="Times New Roman"/>
          <w:sz w:val="24"/>
          <w:szCs w:val="24"/>
        </w:rPr>
        <w:t xml:space="preserve">, </w:t>
      </w:r>
      <w:r w:rsidR="004F58CD" w:rsidRPr="00D570C6">
        <w:rPr>
          <w:rFonts w:ascii="Times New Roman" w:hAnsi="Times New Roman"/>
          <w:sz w:val="24"/>
          <w:szCs w:val="24"/>
          <w:lang w:eastAsia="tr-TR"/>
        </w:rPr>
        <w:t>özlük dosyası oluşturulur</w:t>
      </w:r>
      <w:r w:rsidR="00D570C6" w:rsidRPr="00D570C6">
        <w:rPr>
          <w:rFonts w:ascii="Times New Roman" w:hAnsi="Times New Roman"/>
          <w:sz w:val="24"/>
          <w:szCs w:val="24"/>
          <w:lang w:eastAsia="tr-TR"/>
        </w:rPr>
        <w:t xml:space="preserve"> ve </w:t>
      </w:r>
      <w:r w:rsidR="00E91BEB" w:rsidRPr="00D570C6">
        <w:rPr>
          <w:rFonts w:ascii="Times New Roman" w:hAnsi="Times New Roman"/>
          <w:sz w:val="24"/>
          <w:szCs w:val="24"/>
        </w:rPr>
        <w:t>i</w:t>
      </w:r>
      <w:r w:rsidRPr="00D570C6">
        <w:rPr>
          <w:rFonts w:ascii="Times New Roman" w:hAnsi="Times New Roman"/>
          <w:sz w:val="24"/>
          <w:szCs w:val="24"/>
        </w:rPr>
        <w:t>şe giriş işlemleri için idari birimlere duyuru yapılır.</w:t>
      </w:r>
    </w:p>
    <w:p w14:paraId="596B1AD2" w14:textId="77777777" w:rsidR="00C1658F" w:rsidRPr="005E4E3D" w:rsidRDefault="00C1658F" w:rsidP="00C1658F">
      <w:pPr>
        <w:pStyle w:val="ListeParagraf"/>
        <w:numPr>
          <w:ilvl w:val="0"/>
          <w:numId w:val="80"/>
        </w:numPr>
        <w:spacing w:after="0"/>
        <w:jc w:val="both"/>
        <w:rPr>
          <w:rFonts w:ascii="Times New Roman" w:hAnsi="Times New Roman"/>
          <w:sz w:val="24"/>
          <w:szCs w:val="24"/>
        </w:rPr>
      </w:pPr>
      <w:r w:rsidRPr="005E4E3D">
        <w:rPr>
          <w:rFonts w:ascii="Times New Roman" w:hAnsi="Times New Roman"/>
          <w:sz w:val="24"/>
          <w:szCs w:val="24"/>
          <w:lang w:eastAsia="tr-TR"/>
        </w:rPr>
        <w:t>Sözleşmesi hazırlanır ve imza süreci tamamlanır.</w:t>
      </w:r>
    </w:p>
    <w:p w14:paraId="7CF0E10C" w14:textId="77777777" w:rsidR="00C1658F" w:rsidRPr="005E4E3D" w:rsidRDefault="00C1658F" w:rsidP="00C1658F">
      <w:pPr>
        <w:pStyle w:val="ListeParagraf"/>
        <w:numPr>
          <w:ilvl w:val="0"/>
          <w:numId w:val="80"/>
        </w:numPr>
        <w:spacing w:after="0"/>
        <w:jc w:val="both"/>
        <w:rPr>
          <w:rFonts w:ascii="Times New Roman" w:hAnsi="Times New Roman"/>
          <w:sz w:val="24"/>
          <w:szCs w:val="24"/>
        </w:rPr>
      </w:pPr>
      <w:r w:rsidRPr="005E4E3D">
        <w:rPr>
          <w:rFonts w:ascii="Times New Roman" w:hAnsi="Times New Roman"/>
          <w:sz w:val="24"/>
          <w:szCs w:val="24"/>
        </w:rPr>
        <w:t>Mali İşler Direktörlüğü tarafından SGK girişi yapılır.</w:t>
      </w:r>
    </w:p>
    <w:p w14:paraId="6F759194" w14:textId="77777777" w:rsidR="00C1658F" w:rsidRPr="007C687B" w:rsidRDefault="00C1658F" w:rsidP="00C1658F">
      <w:pPr>
        <w:pStyle w:val="ListeParagraf"/>
        <w:numPr>
          <w:ilvl w:val="0"/>
          <w:numId w:val="80"/>
        </w:numPr>
        <w:spacing w:after="0"/>
        <w:jc w:val="both"/>
        <w:rPr>
          <w:rFonts w:ascii="Times New Roman" w:hAnsi="Times New Roman"/>
          <w:sz w:val="24"/>
          <w:szCs w:val="24"/>
        </w:rPr>
      </w:pPr>
      <w:r w:rsidRPr="005E4E3D">
        <w:rPr>
          <w:rFonts w:ascii="Times New Roman" w:hAnsi="Times New Roman"/>
          <w:sz w:val="24"/>
          <w:szCs w:val="24"/>
        </w:rPr>
        <w:t>Oryantasyon süreci ve işe giriş muayenesi organize edilir.</w:t>
      </w:r>
    </w:p>
    <w:p w14:paraId="6935C08D" w14:textId="77777777" w:rsidR="002D4AFE" w:rsidRPr="005E4E3D" w:rsidRDefault="002D4AFE" w:rsidP="002D4AFE">
      <w:pPr>
        <w:pStyle w:val="ListeParagraf"/>
        <w:ind w:left="0"/>
        <w:jc w:val="both"/>
        <w:rPr>
          <w:rFonts w:ascii="Times New Roman" w:hAnsi="Times New Roman"/>
          <w:sz w:val="24"/>
          <w:szCs w:val="24"/>
          <w:lang w:eastAsia="tr-TR"/>
        </w:rPr>
      </w:pPr>
    </w:p>
    <w:p w14:paraId="4B85032D" w14:textId="35ADD8D8" w:rsidR="00A41036" w:rsidRPr="005E4E3D" w:rsidRDefault="0058616F" w:rsidP="005E4E3D">
      <w:pPr>
        <w:pStyle w:val="ListeParagraf"/>
        <w:numPr>
          <w:ilvl w:val="0"/>
          <w:numId w:val="87"/>
        </w:numPr>
        <w:ind w:left="0" w:firstLine="0"/>
        <w:jc w:val="both"/>
        <w:rPr>
          <w:rFonts w:ascii="Times New Roman" w:hAnsi="Times New Roman"/>
          <w:b/>
          <w:bCs/>
          <w:sz w:val="24"/>
          <w:szCs w:val="24"/>
        </w:rPr>
      </w:pPr>
      <w:r w:rsidRPr="005E4E3D">
        <w:rPr>
          <w:rFonts w:ascii="Times New Roman" w:hAnsi="Times New Roman"/>
          <w:b/>
          <w:bCs/>
          <w:sz w:val="24"/>
          <w:szCs w:val="24"/>
        </w:rPr>
        <w:t>Ders Saati Ücretli Öğretim Elemanı İstihdam Süreçleri</w:t>
      </w:r>
    </w:p>
    <w:p w14:paraId="40E2FEA1" w14:textId="7E305C8F" w:rsidR="00A41036" w:rsidRPr="005E4E3D" w:rsidRDefault="00A41036" w:rsidP="00386469">
      <w:pPr>
        <w:spacing w:before="100" w:beforeAutospacing="1" w:after="100" w:afterAutospacing="1" w:line="240" w:lineRule="auto"/>
        <w:jc w:val="both"/>
        <w:rPr>
          <w:rFonts w:ascii="Times New Roman" w:hAnsi="Times New Roman"/>
          <w:sz w:val="24"/>
          <w:szCs w:val="24"/>
          <w:lang w:eastAsia="tr-TR"/>
        </w:rPr>
      </w:pPr>
      <w:r w:rsidRPr="005E4E3D">
        <w:rPr>
          <w:rFonts w:ascii="Times New Roman" w:hAnsi="Times New Roman"/>
          <w:sz w:val="24"/>
          <w:szCs w:val="24"/>
          <w:lang w:eastAsia="tr-TR"/>
        </w:rPr>
        <w:t>“2547 sayılı Yükseköğretim Kanun</w:t>
      </w:r>
      <w:r w:rsidR="00E91BEB" w:rsidRPr="005E4E3D">
        <w:rPr>
          <w:rFonts w:ascii="Times New Roman" w:hAnsi="Times New Roman"/>
          <w:sz w:val="24"/>
          <w:szCs w:val="24"/>
          <w:lang w:eastAsia="tr-TR"/>
        </w:rPr>
        <w:t>u”</w:t>
      </w:r>
      <w:r w:rsidRPr="005E4E3D">
        <w:rPr>
          <w:rFonts w:ascii="Times New Roman" w:hAnsi="Times New Roman"/>
          <w:sz w:val="24"/>
          <w:szCs w:val="24"/>
          <w:lang w:eastAsia="tr-TR"/>
        </w:rPr>
        <w:t xml:space="preserve"> ilgili maddeleri ile “Öğretim Elemanları Ders Yükleri ve Ek Ders Ücreti ile İlgili Uygulama Esasları”na uygun olarak görevlendirme işlemleri yürütülür. </w:t>
      </w:r>
    </w:p>
    <w:p w14:paraId="48D7A299" w14:textId="31D40D73" w:rsidR="00A41036" w:rsidRPr="005E4E3D" w:rsidRDefault="00A41036" w:rsidP="00386469">
      <w:pPr>
        <w:spacing w:before="100" w:beforeAutospacing="1" w:after="100" w:afterAutospacing="1" w:line="240" w:lineRule="auto"/>
        <w:jc w:val="both"/>
        <w:rPr>
          <w:rFonts w:ascii="Times New Roman" w:hAnsi="Times New Roman"/>
          <w:sz w:val="24"/>
          <w:szCs w:val="24"/>
          <w:lang w:eastAsia="tr-TR"/>
        </w:rPr>
      </w:pPr>
      <w:r w:rsidRPr="005E4E3D">
        <w:rPr>
          <w:rFonts w:ascii="Times New Roman" w:hAnsi="Times New Roman"/>
          <w:sz w:val="24"/>
          <w:szCs w:val="24"/>
          <w:lang w:eastAsia="tr-TR"/>
        </w:rPr>
        <w:t xml:space="preserve">Üniversitemiz kadrosunda </w:t>
      </w:r>
      <w:r w:rsidR="00CA28A8" w:rsidRPr="005E4E3D">
        <w:rPr>
          <w:rFonts w:ascii="Times New Roman" w:hAnsi="Times New Roman"/>
          <w:sz w:val="24"/>
          <w:szCs w:val="24"/>
          <w:lang w:eastAsia="tr-TR"/>
        </w:rPr>
        <w:t xml:space="preserve">yeterli </w:t>
      </w:r>
      <w:r w:rsidRPr="005E4E3D">
        <w:rPr>
          <w:rFonts w:ascii="Times New Roman" w:hAnsi="Times New Roman"/>
          <w:sz w:val="24"/>
          <w:szCs w:val="24"/>
          <w:lang w:eastAsia="tr-TR"/>
        </w:rPr>
        <w:t>öğretim elemanı bulunmaması durumunda, gerekli niteliklere sahip bir öğretim elemanı belirlenerek ders saati ücretli olarak görevlendir</w:t>
      </w:r>
      <w:r w:rsidR="00CA28A8" w:rsidRPr="005E4E3D">
        <w:rPr>
          <w:rFonts w:ascii="Times New Roman" w:hAnsi="Times New Roman"/>
          <w:sz w:val="24"/>
          <w:szCs w:val="24"/>
          <w:lang w:eastAsia="tr-TR"/>
        </w:rPr>
        <w:t>ilir.</w:t>
      </w:r>
    </w:p>
    <w:p w14:paraId="1385ABD7" w14:textId="378A9C61" w:rsidR="00A41036" w:rsidRPr="005E4E3D" w:rsidRDefault="00A41036" w:rsidP="005E4E3D">
      <w:pPr>
        <w:pStyle w:val="ListeParagraf"/>
        <w:numPr>
          <w:ilvl w:val="1"/>
          <w:numId w:val="87"/>
        </w:numPr>
        <w:ind w:left="0" w:firstLine="0"/>
        <w:jc w:val="both"/>
        <w:rPr>
          <w:rFonts w:ascii="Times New Roman" w:hAnsi="Times New Roman"/>
          <w:b/>
          <w:bCs/>
          <w:sz w:val="24"/>
          <w:szCs w:val="24"/>
        </w:rPr>
      </w:pPr>
      <w:r w:rsidRPr="005E4E3D">
        <w:rPr>
          <w:rFonts w:ascii="Times New Roman" w:hAnsi="Times New Roman"/>
          <w:b/>
          <w:bCs/>
          <w:sz w:val="24"/>
          <w:szCs w:val="24"/>
        </w:rPr>
        <w:t xml:space="preserve">2547 Sayılı Kanun’un </w:t>
      </w:r>
      <w:r w:rsidR="002C23C5" w:rsidRPr="005E4E3D">
        <w:rPr>
          <w:rFonts w:ascii="Times New Roman" w:hAnsi="Times New Roman"/>
          <w:b/>
          <w:bCs/>
          <w:sz w:val="24"/>
          <w:szCs w:val="24"/>
        </w:rPr>
        <w:t xml:space="preserve">31. ile </w:t>
      </w:r>
      <w:r w:rsidRPr="005E4E3D">
        <w:rPr>
          <w:rFonts w:ascii="Times New Roman" w:hAnsi="Times New Roman"/>
          <w:b/>
          <w:bCs/>
          <w:sz w:val="24"/>
          <w:szCs w:val="24"/>
        </w:rPr>
        <w:t>40</w:t>
      </w:r>
      <w:r w:rsidR="002C23C5" w:rsidRPr="005E4E3D">
        <w:rPr>
          <w:rFonts w:ascii="Times New Roman" w:hAnsi="Times New Roman"/>
          <w:b/>
          <w:bCs/>
          <w:sz w:val="24"/>
          <w:szCs w:val="24"/>
        </w:rPr>
        <w:t>/a</w:t>
      </w:r>
      <w:r w:rsidRPr="005E4E3D">
        <w:rPr>
          <w:rFonts w:ascii="Times New Roman" w:hAnsi="Times New Roman"/>
          <w:b/>
          <w:bCs/>
          <w:sz w:val="24"/>
          <w:szCs w:val="24"/>
        </w:rPr>
        <w:t>, 40</w:t>
      </w:r>
      <w:r w:rsidR="002C23C5" w:rsidRPr="005E4E3D">
        <w:rPr>
          <w:rFonts w:ascii="Times New Roman" w:hAnsi="Times New Roman"/>
          <w:b/>
          <w:bCs/>
          <w:sz w:val="24"/>
          <w:szCs w:val="24"/>
        </w:rPr>
        <w:t>/c</w:t>
      </w:r>
      <w:r w:rsidRPr="005E4E3D">
        <w:rPr>
          <w:rFonts w:ascii="Times New Roman" w:hAnsi="Times New Roman"/>
          <w:b/>
          <w:bCs/>
          <w:sz w:val="24"/>
          <w:szCs w:val="24"/>
        </w:rPr>
        <w:t>, 40</w:t>
      </w:r>
      <w:r w:rsidR="002C23C5" w:rsidRPr="005E4E3D">
        <w:rPr>
          <w:rFonts w:ascii="Times New Roman" w:hAnsi="Times New Roman"/>
          <w:b/>
          <w:bCs/>
          <w:sz w:val="24"/>
          <w:szCs w:val="24"/>
        </w:rPr>
        <w:t>/d</w:t>
      </w:r>
      <w:r w:rsidRPr="005E4E3D">
        <w:rPr>
          <w:rFonts w:ascii="Times New Roman" w:hAnsi="Times New Roman"/>
          <w:b/>
          <w:bCs/>
          <w:sz w:val="24"/>
          <w:szCs w:val="24"/>
        </w:rPr>
        <w:t xml:space="preserve"> Maddelerine Göre Yapılan Görevlendirme İşlemleri</w:t>
      </w:r>
    </w:p>
    <w:p w14:paraId="44D572F0" w14:textId="7880DDC1" w:rsidR="00A850D1" w:rsidRPr="005E4E3D" w:rsidRDefault="00352C90" w:rsidP="002D4AFE">
      <w:pPr>
        <w:numPr>
          <w:ilvl w:val="0"/>
          <w:numId w:val="82"/>
        </w:numPr>
        <w:spacing w:before="100" w:beforeAutospacing="1" w:after="100" w:afterAutospacing="1" w:line="240" w:lineRule="auto"/>
        <w:jc w:val="both"/>
        <w:rPr>
          <w:rFonts w:ascii="Times New Roman" w:hAnsi="Times New Roman"/>
          <w:sz w:val="24"/>
          <w:szCs w:val="24"/>
          <w:lang w:eastAsia="tr-TR"/>
        </w:rPr>
      </w:pPr>
      <w:r w:rsidRPr="005E4E3D">
        <w:rPr>
          <w:rFonts w:ascii="Times New Roman" w:hAnsi="Times New Roman"/>
          <w:sz w:val="24"/>
          <w:szCs w:val="24"/>
          <w:lang w:eastAsia="tr-TR"/>
        </w:rPr>
        <w:t xml:space="preserve">Kurum dışından ders saati ücretli öğretim elemanı ihtiyacı, </w:t>
      </w:r>
      <w:r w:rsidR="00E91BEB" w:rsidRPr="005E4E3D">
        <w:rPr>
          <w:rFonts w:ascii="Times New Roman" w:hAnsi="Times New Roman"/>
          <w:sz w:val="24"/>
          <w:szCs w:val="24"/>
          <w:lang w:eastAsia="tr-TR"/>
        </w:rPr>
        <w:t>B</w:t>
      </w:r>
      <w:r w:rsidRPr="005E4E3D">
        <w:rPr>
          <w:rFonts w:ascii="Times New Roman" w:hAnsi="Times New Roman"/>
          <w:sz w:val="24"/>
          <w:szCs w:val="24"/>
          <w:lang w:eastAsia="tr-TR"/>
        </w:rPr>
        <w:t xml:space="preserve">ölüm ve </w:t>
      </w:r>
      <w:r w:rsidR="00E91BEB" w:rsidRPr="005E4E3D">
        <w:rPr>
          <w:rFonts w:ascii="Times New Roman" w:hAnsi="Times New Roman"/>
          <w:sz w:val="24"/>
          <w:szCs w:val="24"/>
          <w:lang w:eastAsia="tr-TR"/>
        </w:rPr>
        <w:t>F</w:t>
      </w:r>
      <w:r w:rsidRPr="005E4E3D">
        <w:rPr>
          <w:rFonts w:ascii="Times New Roman" w:hAnsi="Times New Roman"/>
          <w:sz w:val="24"/>
          <w:szCs w:val="24"/>
          <w:lang w:eastAsia="tr-TR"/>
        </w:rPr>
        <w:t xml:space="preserve">akülteler tarafından belirlenir. Bu ihtiyaç ilgili </w:t>
      </w:r>
      <w:r w:rsidR="00E91BEB" w:rsidRPr="005E4E3D">
        <w:rPr>
          <w:rFonts w:ascii="Times New Roman" w:hAnsi="Times New Roman"/>
          <w:sz w:val="24"/>
          <w:szCs w:val="24"/>
          <w:lang w:eastAsia="tr-TR"/>
        </w:rPr>
        <w:t>B</w:t>
      </w:r>
      <w:r w:rsidRPr="005E4E3D">
        <w:rPr>
          <w:rFonts w:ascii="Times New Roman" w:hAnsi="Times New Roman"/>
          <w:sz w:val="24"/>
          <w:szCs w:val="24"/>
          <w:lang w:eastAsia="tr-TR"/>
        </w:rPr>
        <w:t xml:space="preserve">ölüm ve </w:t>
      </w:r>
      <w:r w:rsidR="00E91BEB" w:rsidRPr="005E4E3D">
        <w:rPr>
          <w:rFonts w:ascii="Times New Roman" w:hAnsi="Times New Roman"/>
          <w:sz w:val="24"/>
          <w:szCs w:val="24"/>
          <w:lang w:eastAsia="tr-TR"/>
        </w:rPr>
        <w:t>F</w:t>
      </w:r>
      <w:r w:rsidRPr="005E4E3D">
        <w:rPr>
          <w:rFonts w:ascii="Times New Roman" w:hAnsi="Times New Roman"/>
          <w:sz w:val="24"/>
          <w:szCs w:val="24"/>
          <w:lang w:eastAsia="tr-TR"/>
        </w:rPr>
        <w:t>akültenin talebi</w:t>
      </w:r>
      <w:r w:rsidR="00E91BEB" w:rsidRPr="005E4E3D">
        <w:rPr>
          <w:rFonts w:ascii="Times New Roman" w:hAnsi="Times New Roman"/>
          <w:sz w:val="24"/>
          <w:szCs w:val="24"/>
          <w:lang w:eastAsia="tr-TR"/>
        </w:rPr>
        <w:t xml:space="preserve"> ve</w:t>
      </w:r>
      <w:r w:rsidRPr="005E4E3D">
        <w:rPr>
          <w:rFonts w:ascii="Times New Roman" w:hAnsi="Times New Roman"/>
          <w:sz w:val="24"/>
          <w:szCs w:val="24"/>
          <w:lang w:eastAsia="tr-TR"/>
        </w:rPr>
        <w:t xml:space="preserve"> </w:t>
      </w:r>
      <w:r w:rsidR="00E91BEB" w:rsidRPr="005E4E3D">
        <w:rPr>
          <w:rFonts w:ascii="Times New Roman" w:hAnsi="Times New Roman"/>
          <w:sz w:val="24"/>
          <w:szCs w:val="24"/>
          <w:lang w:eastAsia="tr-TR"/>
        </w:rPr>
        <w:t>R</w:t>
      </w:r>
      <w:r w:rsidRPr="005E4E3D">
        <w:rPr>
          <w:rFonts w:ascii="Times New Roman" w:hAnsi="Times New Roman"/>
          <w:sz w:val="24"/>
          <w:szCs w:val="24"/>
          <w:lang w:eastAsia="tr-TR"/>
        </w:rPr>
        <w:t>ektörlüğün uygunluğu doğrultusunda 2547 sayılı Yükseköğretim Kanununun 31. ve 40/a, 40</w:t>
      </w:r>
      <w:r w:rsidR="00E91BEB" w:rsidRPr="005E4E3D">
        <w:rPr>
          <w:rFonts w:ascii="Times New Roman" w:hAnsi="Times New Roman"/>
          <w:sz w:val="24"/>
          <w:szCs w:val="24"/>
          <w:lang w:eastAsia="tr-TR"/>
        </w:rPr>
        <w:t>/</w:t>
      </w:r>
      <w:r w:rsidRPr="005E4E3D">
        <w:rPr>
          <w:rFonts w:ascii="Times New Roman" w:hAnsi="Times New Roman"/>
          <w:sz w:val="24"/>
          <w:szCs w:val="24"/>
          <w:lang w:eastAsia="tr-TR"/>
        </w:rPr>
        <w:t>c veya 40/d maddelerine göre yapılır.</w:t>
      </w:r>
    </w:p>
    <w:p w14:paraId="0774C679" w14:textId="6CD1672E" w:rsidR="009E0F19" w:rsidRPr="005E4E3D" w:rsidRDefault="009E0F19" w:rsidP="002D4AFE">
      <w:pPr>
        <w:numPr>
          <w:ilvl w:val="0"/>
          <w:numId w:val="82"/>
        </w:numPr>
        <w:spacing w:before="100" w:beforeAutospacing="1" w:after="100" w:afterAutospacing="1" w:line="240" w:lineRule="auto"/>
        <w:jc w:val="both"/>
        <w:rPr>
          <w:rFonts w:ascii="Times New Roman" w:hAnsi="Times New Roman"/>
          <w:sz w:val="24"/>
          <w:szCs w:val="24"/>
          <w:lang w:eastAsia="tr-TR"/>
        </w:rPr>
      </w:pPr>
      <w:r w:rsidRPr="005E4E3D">
        <w:rPr>
          <w:rFonts w:ascii="Times New Roman" w:hAnsi="Times New Roman"/>
          <w:sz w:val="24"/>
          <w:szCs w:val="24"/>
          <w:lang w:eastAsia="tr-TR"/>
        </w:rPr>
        <w:t>Ö</w:t>
      </w:r>
      <w:r w:rsidR="00352C90" w:rsidRPr="005E4E3D">
        <w:rPr>
          <w:rFonts w:ascii="Times New Roman" w:hAnsi="Times New Roman"/>
          <w:sz w:val="24"/>
          <w:szCs w:val="24"/>
          <w:lang w:eastAsia="tr-TR"/>
        </w:rPr>
        <w:t>ğretim elemanları</w:t>
      </w:r>
      <w:r w:rsidRPr="005E4E3D">
        <w:rPr>
          <w:rFonts w:ascii="Times New Roman" w:hAnsi="Times New Roman"/>
          <w:sz w:val="24"/>
          <w:szCs w:val="24"/>
          <w:lang w:eastAsia="tr-TR"/>
        </w:rPr>
        <w:t>:</w:t>
      </w:r>
    </w:p>
    <w:p w14:paraId="78B57783" w14:textId="3C528145" w:rsidR="009E0F19" w:rsidRPr="005E4E3D" w:rsidRDefault="009E0F19" w:rsidP="00383875">
      <w:pPr>
        <w:numPr>
          <w:ilvl w:val="0"/>
          <w:numId w:val="91"/>
        </w:numPr>
        <w:spacing w:before="100" w:beforeAutospacing="1" w:after="100" w:afterAutospacing="1" w:line="240" w:lineRule="auto"/>
        <w:jc w:val="both"/>
        <w:rPr>
          <w:rFonts w:ascii="Times New Roman" w:hAnsi="Times New Roman"/>
          <w:sz w:val="24"/>
          <w:szCs w:val="24"/>
          <w:lang w:eastAsia="tr-TR"/>
        </w:rPr>
      </w:pPr>
      <w:r w:rsidRPr="005E4E3D">
        <w:rPr>
          <w:rFonts w:ascii="Times New Roman" w:hAnsi="Times New Roman"/>
          <w:sz w:val="24"/>
          <w:szCs w:val="24"/>
          <w:lang w:eastAsia="tr-TR"/>
        </w:rPr>
        <w:t>Madde 31 kapsamında; birimlerden gelen talepler doğrultusunda memur, serbest çalışan, emekli öğretim elemanları ya da dersin konusu üzerinde uzman serbest çalışan kişiler ders vermek üzere görevlendirilirler.</w:t>
      </w:r>
    </w:p>
    <w:p w14:paraId="0A1E0BEF" w14:textId="52B8FF49" w:rsidR="00A41036" w:rsidRPr="005E4E3D" w:rsidRDefault="009E0F19" w:rsidP="00383875">
      <w:pPr>
        <w:numPr>
          <w:ilvl w:val="0"/>
          <w:numId w:val="91"/>
        </w:numPr>
        <w:spacing w:before="100" w:beforeAutospacing="1" w:after="100" w:afterAutospacing="1" w:line="240" w:lineRule="auto"/>
        <w:jc w:val="both"/>
        <w:rPr>
          <w:rFonts w:ascii="Times New Roman" w:hAnsi="Times New Roman"/>
          <w:sz w:val="24"/>
          <w:szCs w:val="24"/>
          <w:lang w:eastAsia="tr-TR"/>
        </w:rPr>
      </w:pPr>
      <w:r w:rsidRPr="005E4E3D">
        <w:rPr>
          <w:rFonts w:ascii="Times New Roman" w:hAnsi="Times New Roman"/>
          <w:sz w:val="24"/>
          <w:szCs w:val="24"/>
          <w:lang w:eastAsia="tr-TR"/>
        </w:rPr>
        <w:t>Madde 40/a kapsamında;</w:t>
      </w:r>
      <w:r w:rsidR="00352C90" w:rsidRPr="005E4E3D">
        <w:rPr>
          <w:rFonts w:ascii="Times New Roman" w:hAnsi="Times New Roman"/>
          <w:sz w:val="24"/>
          <w:szCs w:val="24"/>
          <w:lang w:eastAsia="tr-TR"/>
        </w:rPr>
        <w:t xml:space="preserve"> ü</w:t>
      </w:r>
      <w:r w:rsidR="00A41036" w:rsidRPr="005E4E3D">
        <w:rPr>
          <w:rFonts w:ascii="Times New Roman" w:hAnsi="Times New Roman"/>
          <w:sz w:val="24"/>
          <w:szCs w:val="24"/>
          <w:lang w:eastAsia="tr-TR"/>
        </w:rPr>
        <w:t>niversitenin diğer birimlerinde veya aynı şehirdeki yükseköğretim kurumlarında</w:t>
      </w:r>
      <w:r w:rsidR="00352C90" w:rsidRPr="005E4E3D">
        <w:rPr>
          <w:rFonts w:ascii="Times New Roman" w:hAnsi="Times New Roman"/>
          <w:sz w:val="24"/>
          <w:szCs w:val="24"/>
          <w:lang w:eastAsia="tr-TR"/>
        </w:rPr>
        <w:t>n</w:t>
      </w:r>
      <w:r w:rsidR="00A41036" w:rsidRPr="005E4E3D">
        <w:rPr>
          <w:rFonts w:ascii="Times New Roman" w:hAnsi="Times New Roman"/>
          <w:sz w:val="24"/>
          <w:szCs w:val="24"/>
          <w:lang w:eastAsia="tr-TR"/>
        </w:rPr>
        <w:t xml:space="preserve"> ders </w:t>
      </w:r>
      <w:r w:rsidR="00352C90" w:rsidRPr="005E4E3D">
        <w:rPr>
          <w:rFonts w:ascii="Times New Roman" w:hAnsi="Times New Roman"/>
          <w:sz w:val="24"/>
          <w:szCs w:val="24"/>
          <w:lang w:eastAsia="tr-TR"/>
        </w:rPr>
        <w:t xml:space="preserve">vermek </w:t>
      </w:r>
      <w:r w:rsidR="00A41036" w:rsidRPr="005E4E3D">
        <w:rPr>
          <w:rFonts w:ascii="Times New Roman" w:hAnsi="Times New Roman"/>
          <w:sz w:val="24"/>
          <w:szCs w:val="24"/>
          <w:lang w:eastAsia="tr-TR"/>
        </w:rPr>
        <w:t>üzere görevlen</w:t>
      </w:r>
      <w:r w:rsidRPr="005E4E3D">
        <w:rPr>
          <w:rFonts w:ascii="Times New Roman" w:hAnsi="Times New Roman"/>
          <w:sz w:val="24"/>
          <w:szCs w:val="24"/>
          <w:lang w:eastAsia="tr-TR"/>
        </w:rPr>
        <w:t>dirilir,</w:t>
      </w:r>
    </w:p>
    <w:p w14:paraId="3DBC8579" w14:textId="1E267D78" w:rsidR="00A41036" w:rsidRPr="005E4E3D" w:rsidRDefault="009E0F19" w:rsidP="00383875">
      <w:pPr>
        <w:numPr>
          <w:ilvl w:val="0"/>
          <w:numId w:val="91"/>
        </w:numPr>
        <w:spacing w:before="100" w:beforeAutospacing="1" w:after="100" w:afterAutospacing="1" w:line="240" w:lineRule="auto"/>
        <w:jc w:val="both"/>
        <w:rPr>
          <w:rFonts w:ascii="Times New Roman" w:hAnsi="Times New Roman"/>
          <w:sz w:val="24"/>
          <w:szCs w:val="24"/>
          <w:lang w:eastAsia="tr-TR"/>
        </w:rPr>
      </w:pPr>
      <w:r w:rsidRPr="005E4E3D">
        <w:rPr>
          <w:rFonts w:ascii="Times New Roman" w:hAnsi="Times New Roman"/>
          <w:sz w:val="24"/>
          <w:szCs w:val="24"/>
          <w:lang w:eastAsia="tr-TR"/>
        </w:rPr>
        <w:t xml:space="preserve">Madde 40/c kapsamında; </w:t>
      </w:r>
      <w:r w:rsidR="00A41036" w:rsidRPr="005E4E3D">
        <w:rPr>
          <w:rFonts w:ascii="Times New Roman" w:hAnsi="Times New Roman"/>
          <w:sz w:val="24"/>
          <w:szCs w:val="24"/>
          <w:lang w:eastAsia="tr-TR"/>
        </w:rPr>
        <w:t>Türk Silahlı Kuvvetleri ve Emniyet Teşkilatı'na bağlı yükseköğretim kurumların</w:t>
      </w:r>
      <w:r w:rsidR="00352C90" w:rsidRPr="005E4E3D">
        <w:rPr>
          <w:rFonts w:ascii="Times New Roman" w:hAnsi="Times New Roman"/>
          <w:sz w:val="24"/>
          <w:szCs w:val="24"/>
          <w:lang w:eastAsia="tr-TR"/>
        </w:rPr>
        <w:t>dan</w:t>
      </w:r>
      <w:r w:rsidR="00A41036" w:rsidRPr="005E4E3D">
        <w:rPr>
          <w:rFonts w:ascii="Times New Roman" w:hAnsi="Times New Roman"/>
          <w:sz w:val="24"/>
          <w:szCs w:val="24"/>
          <w:lang w:eastAsia="tr-TR"/>
        </w:rPr>
        <w:t xml:space="preserve"> </w:t>
      </w:r>
      <w:r w:rsidR="00352C90" w:rsidRPr="005E4E3D">
        <w:rPr>
          <w:rFonts w:ascii="Times New Roman" w:hAnsi="Times New Roman"/>
          <w:sz w:val="24"/>
          <w:szCs w:val="24"/>
          <w:lang w:eastAsia="tr-TR"/>
        </w:rPr>
        <w:t xml:space="preserve">ders vermek üzere </w:t>
      </w:r>
      <w:r w:rsidRPr="005E4E3D">
        <w:rPr>
          <w:rFonts w:ascii="Times New Roman" w:hAnsi="Times New Roman"/>
          <w:sz w:val="24"/>
          <w:szCs w:val="24"/>
          <w:lang w:eastAsia="tr-TR"/>
        </w:rPr>
        <w:t>görevlendirilir,</w:t>
      </w:r>
    </w:p>
    <w:p w14:paraId="04594EE6" w14:textId="69CE82CB" w:rsidR="00A41036" w:rsidRPr="005E4E3D" w:rsidRDefault="009E0F19" w:rsidP="00383875">
      <w:pPr>
        <w:numPr>
          <w:ilvl w:val="0"/>
          <w:numId w:val="91"/>
        </w:numPr>
        <w:spacing w:before="100" w:beforeAutospacing="1" w:after="100" w:afterAutospacing="1" w:line="240" w:lineRule="auto"/>
        <w:jc w:val="both"/>
        <w:rPr>
          <w:rFonts w:ascii="Times New Roman" w:hAnsi="Times New Roman"/>
          <w:sz w:val="24"/>
          <w:szCs w:val="24"/>
          <w:lang w:eastAsia="tr-TR"/>
        </w:rPr>
      </w:pPr>
      <w:r w:rsidRPr="005E4E3D">
        <w:rPr>
          <w:rFonts w:ascii="Times New Roman" w:hAnsi="Times New Roman"/>
          <w:sz w:val="24"/>
          <w:szCs w:val="24"/>
          <w:lang w:eastAsia="tr-TR"/>
        </w:rPr>
        <w:t>Madde 40/d kapsamında; b</w:t>
      </w:r>
      <w:r w:rsidR="00A41036" w:rsidRPr="005E4E3D">
        <w:rPr>
          <w:rFonts w:ascii="Times New Roman" w:hAnsi="Times New Roman"/>
          <w:sz w:val="24"/>
          <w:szCs w:val="24"/>
          <w:lang w:eastAsia="tr-TR"/>
        </w:rPr>
        <w:t>aşka şehirlerdeki yükseköğretim kurumlarında</w:t>
      </w:r>
      <w:r w:rsidRPr="005E4E3D">
        <w:rPr>
          <w:rFonts w:ascii="Times New Roman" w:hAnsi="Times New Roman"/>
          <w:sz w:val="24"/>
          <w:szCs w:val="24"/>
          <w:lang w:eastAsia="tr-TR"/>
        </w:rPr>
        <w:t>n</w:t>
      </w:r>
      <w:r w:rsidR="00A41036" w:rsidRPr="005E4E3D">
        <w:rPr>
          <w:rFonts w:ascii="Times New Roman" w:hAnsi="Times New Roman"/>
          <w:sz w:val="24"/>
          <w:szCs w:val="24"/>
          <w:lang w:eastAsia="tr-TR"/>
        </w:rPr>
        <w:t xml:space="preserve"> ders vermek üzere </w:t>
      </w:r>
      <w:r w:rsidRPr="005E4E3D">
        <w:rPr>
          <w:rFonts w:ascii="Times New Roman" w:hAnsi="Times New Roman"/>
          <w:sz w:val="24"/>
          <w:szCs w:val="24"/>
          <w:lang w:eastAsia="tr-TR"/>
        </w:rPr>
        <w:t>görevlendirilir.</w:t>
      </w:r>
    </w:p>
    <w:p w14:paraId="058C09FD" w14:textId="3262120C" w:rsidR="00A41036" w:rsidRPr="005E4E3D" w:rsidRDefault="00A41036" w:rsidP="002D4AFE">
      <w:pPr>
        <w:pStyle w:val="ListeParagraf"/>
        <w:numPr>
          <w:ilvl w:val="0"/>
          <w:numId w:val="82"/>
        </w:numPr>
        <w:spacing w:before="100" w:beforeAutospacing="1" w:after="100" w:afterAutospacing="1" w:line="240" w:lineRule="auto"/>
        <w:jc w:val="both"/>
        <w:rPr>
          <w:rFonts w:ascii="Times New Roman" w:hAnsi="Times New Roman"/>
          <w:sz w:val="24"/>
          <w:szCs w:val="24"/>
          <w:lang w:eastAsia="tr-TR"/>
        </w:rPr>
      </w:pPr>
      <w:r w:rsidRPr="005E4E3D">
        <w:rPr>
          <w:rFonts w:ascii="Times New Roman" w:hAnsi="Times New Roman"/>
          <w:sz w:val="24"/>
          <w:szCs w:val="24"/>
          <w:lang w:eastAsia="tr-TR"/>
        </w:rPr>
        <w:t>Fakülte, Yüksekokul, Enstitü veya Ortak Dersler Bölümü</w:t>
      </w:r>
      <w:r w:rsidR="002B02EC" w:rsidRPr="005E4E3D">
        <w:rPr>
          <w:rFonts w:ascii="Times New Roman" w:hAnsi="Times New Roman"/>
          <w:sz w:val="24"/>
          <w:szCs w:val="24"/>
          <w:lang w:eastAsia="tr-TR"/>
        </w:rPr>
        <w:t>,</w:t>
      </w:r>
      <w:r w:rsidR="009E0F19" w:rsidRPr="005E4E3D">
        <w:rPr>
          <w:rFonts w:ascii="Times New Roman" w:hAnsi="Times New Roman"/>
          <w:sz w:val="24"/>
          <w:szCs w:val="24"/>
          <w:lang w:eastAsia="tr-TR"/>
        </w:rPr>
        <w:t xml:space="preserve"> görevlendirme </w:t>
      </w:r>
      <w:r w:rsidR="00A850D1" w:rsidRPr="005E4E3D">
        <w:rPr>
          <w:rFonts w:ascii="Times New Roman" w:hAnsi="Times New Roman"/>
          <w:sz w:val="24"/>
          <w:szCs w:val="24"/>
          <w:lang w:eastAsia="tr-TR"/>
        </w:rPr>
        <w:t>tekliflerini yönetim</w:t>
      </w:r>
      <w:r w:rsidRPr="005E4E3D">
        <w:rPr>
          <w:rFonts w:ascii="Times New Roman" w:hAnsi="Times New Roman"/>
          <w:sz w:val="24"/>
          <w:szCs w:val="24"/>
          <w:lang w:eastAsia="tr-TR"/>
        </w:rPr>
        <w:t xml:space="preserve"> kurulu kararı</w:t>
      </w:r>
      <w:r w:rsidR="002B02EC" w:rsidRPr="005E4E3D">
        <w:rPr>
          <w:rFonts w:ascii="Times New Roman" w:hAnsi="Times New Roman"/>
          <w:sz w:val="24"/>
          <w:szCs w:val="24"/>
          <w:lang w:eastAsia="tr-TR"/>
        </w:rPr>
        <w:t>yla</w:t>
      </w:r>
      <w:r w:rsidRPr="005E4E3D">
        <w:rPr>
          <w:rFonts w:ascii="Times New Roman" w:hAnsi="Times New Roman"/>
          <w:sz w:val="24"/>
          <w:szCs w:val="24"/>
          <w:lang w:eastAsia="tr-TR"/>
        </w:rPr>
        <w:t xml:space="preserve"> Rektörlüğe iletir.</w:t>
      </w:r>
    </w:p>
    <w:p w14:paraId="6867E156" w14:textId="77777777" w:rsidR="00A41036" w:rsidRDefault="00A41036" w:rsidP="002D4AFE">
      <w:pPr>
        <w:numPr>
          <w:ilvl w:val="0"/>
          <w:numId w:val="82"/>
        </w:numPr>
        <w:spacing w:before="100" w:beforeAutospacing="1" w:after="100" w:afterAutospacing="1" w:line="240" w:lineRule="auto"/>
        <w:jc w:val="both"/>
        <w:rPr>
          <w:rFonts w:ascii="Times New Roman" w:hAnsi="Times New Roman"/>
          <w:sz w:val="24"/>
          <w:szCs w:val="24"/>
          <w:lang w:eastAsia="tr-TR"/>
        </w:rPr>
      </w:pPr>
      <w:r w:rsidRPr="005E4E3D">
        <w:rPr>
          <w:rFonts w:ascii="Times New Roman" w:hAnsi="Times New Roman"/>
          <w:sz w:val="24"/>
          <w:szCs w:val="24"/>
          <w:lang w:eastAsia="tr-TR"/>
        </w:rPr>
        <w:t>Rektörlüğün uygun bulması halinde, İnsan Kaynakları Direktörlüğü tarafından ilgili üniversitelere veya kurumlara görevlendirme yazıları gönderilir.</w:t>
      </w:r>
    </w:p>
    <w:p w14:paraId="3DB3A333" w14:textId="0ECB1CEE" w:rsidR="00464FF1" w:rsidRPr="00464FF1" w:rsidRDefault="00464FF1" w:rsidP="00464FF1">
      <w:pPr>
        <w:pStyle w:val="ListeParagraf"/>
        <w:numPr>
          <w:ilvl w:val="0"/>
          <w:numId w:val="82"/>
        </w:numPr>
        <w:spacing w:after="0"/>
        <w:ind w:left="714" w:hanging="357"/>
        <w:jc w:val="both"/>
        <w:rPr>
          <w:rFonts w:ascii="Times New Roman" w:hAnsi="Times New Roman"/>
          <w:sz w:val="24"/>
          <w:szCs w:val="24"/>
        </w:rPr>
      </w:pPr>
      <w:r w:rsidRPr="00464FF1">
        <w:rPr>
          <w:rFonts w:ascii="Times New Roman" w:hAnsi="Times New Roman"/>
          <w:sz w:val="24"/>
          <w:szCs w:val="24"/>
          <w:lang w:eastAsia="tr-TR"/>
        </w:rPr>
        <w:t>Ödemelerin zamanında yapılabilmesi için ilgili dönem sona ermeden İnsan Kaynakları Direktörlüğü, ilgili üniversiteler veya kurumlarla iletişim kurar</w:t>
      </w:r>
      <w:r>
        <w:rPr>
          <w:rFonts w:ascii="Times New Roman" w:hAnsi="Times New Roman"/>
          <w:sz w:val="24"/>
          <w:szCs w:val="24"/>
          <w:lang w:eastAsia="tr-TR"/>
        </w:rPr>
        <w:t>.</w:t>
      </w:r>
    </w:p>
    <w:p w14:paraId="44CC68F6" w14:textId="78D0C55F" w:rsidR="00464FF1" w:rsidRDefault="00CA79EB" w:rsidP="00464FF1">
      <w:pPr>
        <w:pStyle w:val="ListeParagraf"/>
        <w:numPr>
          <w:ilvl w:val="0"/>
          <w:numId w:val="82"/>
        </w:numPr>
        <w:jc w:val="both"/>
        <w:rPr>
          <w:rFonts w:ascii="Times New Roman" w:hAnsi="Times New Roman"/>
          <w:sz w:val="24"/>
          <w:szCs w:val="24"/>
        </w:rPr>
      </w:pPr>
      <w:r>
        <w:rPr>
          <w:rFonts w:ascii="Times New Roman" w:hAnsi="Times New Roman"/>
          <w:sz w:val="24"/>
          <w:szCs w:val="24"/>
        </w:rPr>
        <w:lastRenderedPageBreak/>
        <w:t>31. Madde ile görevlendirilen öğretim elemanları</w:t>
      </w:r>
      <w:r w:rsidR="00464FF1">
        <w:rPr>
          <w:rFonts w:ascii="Times New Roman" w:hAnsi="Times New Roman"/>
          <w:sz w:val="24"/>
          <w:szCs w:val="24"/>
        </w:rPr>
        <w:t>nın</w:t>
      </w:r>
      <w:r>
        <w:rPr>
          <w:rFonts w:ascii="Times New Roman" w:hAnsi="Times New Roman"/>
          <w:sz w:val="24"/>
          <w:szCs w:val="24"/>
        </w:rPr>
        <w:t xml:space="preserve"> i</w:t>
      </w:r>
      <w:r w:rsidRPr="005E2AAD">
        <w:rPr>
          <w:rFonts w:ascii="Times New Roman" w:hAnsi="Times New Roman"/>
          <w:sz w:val="24"/>
          <w:szCs w:val="24"/>
        </w:rPr>
        <w:t xml:space="preserve">şe giriş işlemleri öncesi arşiv araştırması yapılması için </w:t>
      </w:r>
      <w:r w:rsidR="00C1658F">
        <w:rPr>
          <w:rFonts w:ascii="Times New Roman" w:hAnsi="Times New Roman"/>
          <w:sz w:val="24"/>
          <w:szCs w:val="24"/>
        </w:rPr>
        <w:t xml:space="preserve">ilgili </w:t>
      </w:r>
      <w:r w:rsidRPr="005E2AAD">
        <w:rPr>
          <w:rFonts w:ascii="Times New Roman" w:hAnsi="Times New Roman"/>
          <w:sz w:val="24"/>
          <w:szCs w:val="24"/>
        </w:rPr>
        <w:t>bilgiler İstanbul Valiliğine gönderilir.</w:t>
      </w:r>
    </w:p>
    <w:p w14:paraId="3D1CA9EC" w14:textId="633E47CE" w:rsidR="00464FF1" w:rsidRDefault="00C1658F" w:rsidP="00464FF1">
      <w:pPr>
        <w:pStyle w:val="ListeParagraf"/>
        <w:numPr>
          <w:ilvl w:val="0"/>
          <w:numId w:val="82"/>
        </w:numPr>
        <w:spacing w:after="0"/>
        <w:jc w:val="both"/>
        <w:rPr>
          <w:rFonts w:ascii="Times New Roman" w:hAnsi="Times New Roman"/>
          <w:sz w:val="24"/>
          <w:szCs w:val="24"/>
        </w:rPr>
      </w:pPr>
      <w:r w:rsidRPr="005E2AAD">
        <w:rPr>
          <w:rFonts w:ascii="Times New Roman" w:hAnsi="Times New Roman"/>
          <w:sz w:val="24"/>
          <w:szCs w:val="24"/>
        </w:rPr>
        <w:t xml:space="preserve">Arşiv araştırması </w:t>
      </w:r>
      <w:r>
        <w:rPr>
          <w:rFonts w:ascii="Times New Roman" w:hAnsi="Times New Roman"/>
          <w:sz w:val="24"/>
          <w:szCs w:val="24"/>
        </w:rPr>
        <w:t>sonucu değerlendirilir</w:t>
      </w:r>
      <w:r w:rsidRPr="005E2AAD">
        <w:rPr>
          <w:rFonts w:ascii="Times New Roman" w:hAnsi="Times New Roman"/>
          <w:sz w:val="24"/>
          <w:szCs w:val="24"/>
        </w:rPr>
        <w:t>,</w:t>
      </w:r>
      <w:r w:rsidR="00CA79EB" w:rsidRPr="00464FF1">
        <w:rPr>
          <w:rFonts w:ascii="Times New Roman" w:hAnsi="Times New Roman"/>
          <w:sz w:val="24"/>
          <w:szCs w:val="24"/>
        </w:rPr>
        <w:t xml:space="preserve"> </w:t>
      </w:r>
      <w:r w:rsidR="00F66943" w:rsidRPr="00464FF1">
        <w:rPr>
          <w:rFonts w:ascii="Times New Roman" w:hAnsi="Times New Roman"/>
          <w:sz w:val="24"/>
          <w:szCs w:val="24"/>
          <w:lang w:eastAsia="tr-TR"/>
        </w:rPr>
        <w:t>İnsan Kaynakları Direktörlüğü</w:t>
      </w:r>
      <w:r w:rsidR="00F66943">
        <w:rPr>
          <w:rFonts w:ascii="Times New Roman" w:hAnsi="Times New Roman"/>
          <w:sz w:val="24"/>
          <w:szCs w:val="24"/>
          <w:lang w:eastAsia="tr-TR"/>
        </w:rPr>
        <w:t xml:space="preserve"> </w:t>
      </w:r>
      <w:r w:rsidR="00464FF1">
        <w:rPr>
          <w:rFonts w:ascii="Times New Roman" w:hAnsi="Times New Roman"/>
          <w:sz w:val="24"/>
          <w:szCs w:val="24"/>
          <w:lang w:eastAsia="tr-TR"/>
        </w:rPr>
        <w:t>i</w:t>
      </w:r>
      <w:r w:rsidR="00464FF1" w:rsidRPr="00464FF1">
        <w:rPr>
          <w:rFonts w:ascii="Times New Roman" w:hAnsi="Times New Roman"/>
          <w:sz w:val="24"/>
          <w:szCs w:val="24"/>
          <w:lang w:eastAsia="tr-TR"/>
        </w:rPr>
        <w:t>lk defa ders verecek öğretim elemanlarına, "DSÜ Öğretim Elemanı Bilgi Formu"nu doldurmaları için e-posta gönder</w:t>
      </w:r>
      <w:r w:rsidR="00464FF1">
        <w:rPr>
          <w:rFonts w:ascii="Times New Roman" w:hAnsi="Times New Roman"/>
          <w:sz w:val="24"/>
          <w:szCs w:val="24"/>
          <w:lang w:eastAsia="tr-TR"/>
        </w:rPr>
        <w:t xml:space="preserve"> ve </w:t>
      </w:r>
      <w:r w:rsidR="00CA79EB" w:rsidRPr="00464FF1">
        <w:rPr>
          <w:rFonts w:ascii="Times New Roman" w:hAnsi="Times New Roman"/>
          <w:sz w:val="24"/>
          <w:szCs w:val="24"/>
        </w:rPr>
        <w:t>işe giriş belgeleri iste</w:t>
      </w:r>
      <w:r w:rsidR="00F66943">
        <w:rPr>
          <w:rFonts w:ascii="Times New Roman" w:hAnsi="Times New Roman"/>
          <w:sz w:val="24"/>
          <w:szCs w:val="24"/>
        </w:rPr>
        <w:t>r.</w:t>
      </w:r>
    </w:p>
    <w:p w14:paraId="167E9CC6" w14:textId="3AF4190B" w:rsidR="00A41036" w:rsidRPr="005E4E3D" w:rsidRDefault="00A41036" w:rsidP="00464FF1">
      <w:pPr>
        <w:numPr>
          <w:ilvl w:val="0"/>
          <w:numId w:val="82"/>
        </w:numPr>
        <w:spacing w:after="0" w:line="240" w:lineRule="auto"/>
        <w:ind w:left="714" w:hanging="357"/>
        <w:jc w:val="both"/>
        <w:rPr>
          <w:rFonts w:ascii="Times New Roman" w:hAnsi="Times New Roman"/>
          <w:sz w:val="24"/>
          <w:szCs w:val="24"/>
          <w:lang w:eastAsia="tr-TR"/>
        </w:rPr>
      </w:pPr>
      <w:r w:rsidRPr="005E4E3D">
        <w:rPr>
          <w:rFonts w:ascii="Times New Roman" w:hAnsi="Times New Roman"/>
          <w:sz w:val="24"/>
          <w:szCs w:val="24"/>
          <w:lang w:eastAsia="tr-TR"/>
        </w:rPr>
        <w:t xml:space="preserve">Form doldurulduktan sonra </w:t>
      </w:r>
      <w:r w:rsidR="00A850D1" w:rsidRPr="005E4E3D">
        <w:rPr>
          <w:rFonts w:ascii="Times New Roman" w:hAnsi="Times New Roman"/>
          <w:sz w:val="24"/>
          <w:szCs w:val="24"/>
          <w:lang w:eastAsia="tr-TR"/>
        </w:rPr>
        <w:t>s</w:t>
      </w:r>
      <w:r w:rsidRPr="005E4E3D">
        <w:rPr>
          <w:rFonts w:ascii="Times New Roman" w:hAnsi="Times New Roman"/>
          <w:sz w:val="24"/>
          <w:szCs w:val="24"/>
          <w:lang w:eastAsia="tr-TR"/>
        </w:rPr>
        <w:t>istem kaydı yapılır</w:t>
      </w:r>
      <w:r w:rsidR="00F66943">
        <w:rPr>
          <w:rFonts w:ascii="Times New Roman" w:hAnsi="Times New Roman"/>
          <w:sz w:val="24"/>
          <w:szCs w:val="24"/>
          <w:lang w:eastAsia="tr-TR"/>
        </w:rPr>
        <w:t xml:space="preserve"> ve </w:t>
      </w:r>
      <w:r w:rsidR="00F66943" w:rsidRPr="005E4E3D">
        <w:rPr>
          <w:rFonts w:ascii="Times New Roman" w:hAnsi="Times New Roman"/>
          <w:sz w:val="24"/>
          <w:szCs w:val="24"/>
          <w:lang w:eastAsia="tr-TR"/>
        </w:rPr>
        <w:t>özlük dosyası oluşturur</w:t>
      </w:r>
      <w:r w:rsidR="00F66943">
        <w:rPr>
          <w:rFonts w:ascii="Times New Roman" w:hAnsi="Times New Roman"/>
          <w:sz w:val="24"/>
          <w:szCs w:val="24"/>
          <w:lang w:eastAsia="tr-TR"/>
        </w:rPr>
        <w:t>.</w:t>
      </w:r>
    </w:p>
    <w:p w14:paraId="12510F3B" w14:textId="77777777" w:rsidR="00A41036" w:rsidRPr="005E4E3D" w:rsidRDefault="00A41036" w:rsidP="002D4AFE">
      <w:pPr>
        <w:numPr>
          <w:ilvl w:val="0"/>
          <w:numId w:val="82"/>
        </w:numPr>
        <w:spacing w:before="100" w:beforeAutospacing="1" w:after="100" w:afterAutospacing="1" w:line="240" w:lineRule="auto"/>
        <w:jc w:val="both"/>
        <w:rPr>
          <w:rFonts w:ascii="Times New Roman" w:hAnsi="Times New Roman"/>
          <w:sz w:val="24"/>
          <w:szCs w:val="24"/>
          <w:lang w:eastAsia="tr-TR"/>
        </w:rPr>
      </w:pPr>
      <w:r w:rsidRPr="005E4E3D">
        <w:rPr>
          <w:rFonts w:ascii="Times New Roman" w:hAnsi="Times New Roman"/>
          <w:sz w:val="24"/>
          <w:szCs w:val="24"/>
          <w:lang w:eastAsia="tr-TR"/>
        </w:rPr>
        <w:t>Mali İşler Direktörlüğü tarafından SGK girişi yapılır.</w:t>
      </w:r>
    </w:p>
    <w:p w14:paraId="4AC1FFDB" w14:textId="5AE3C625" w:rsidR="00A41036" w:rsidRDefault="00C1658F" w:rsidP="002D4AFE">
      <w:pPr>
        <w:numPr>
          <w:ilvl w:val="0"/>
          <w:numId w:val="82"/>
        </w:numPr>
        <w:spacing w:before="100" w:beforeAutospacing="1" w:after="100" w:afterAutospacing="1" w:line="240" w:lineRule="auto"/>
        <w:jc w:val="both"/>
        <w:rPr>
          <w:rFonts w:ascii="Times New Roman" w:hAnsi="Times New Roman"/>
          <w:sz w:val="24"/>
          <w:szCs w:val="24"/>
          <w:lang w:eastAsia="tr-TR"/>
        </w:rPr>
      </w:pPr>
      <w:r>
        <w:rPr>
          <w:rFonts w:ascii="Times New Roman" w:hAnsi="Times New Roman"/>
          <w:sz w:val="24"/>
          <w:szCs w:val="24"/>
          <w:lang w:eastAsia="tr-TR"/>
        </w:rPr>
        <w:t>S</w:t>
      </w:r>
      <w:r w:rsidR="00001878" w:rsidRPr="005E4E3D">
        <w:rPr>
          <w:rFonts w:ascii="Times New Roman" w:hAnsi="Times New Roman"/>
          <w:sz w:val="24"/>
          <w:szCs w:val="24"/>
          <w:lang w:eastAsia="tr-TR"/>
        </w:rPr>
        <w:t>özleşmesi hazırlanır ve imza süreci tamamlanır.</w:t>
      </w:r>
    </w:p>
    <w:p w14:paraId="6E78065F" w14:textId="0D99548A" w:rsidR="00F66943" w:rsidRDefault="00F66943" w:rsidP="00F66943">
      <w:pPr>
        <w:pStyle w:val="ListeParagraf"/>
        <w:numPr>
          <w:ilvl w:val="0"/>
          <w:numId w:val="82"/>
        </w:numPr>
        <w:spacing w:after="0"/>
        <w:jc w:val="both"/>
        <w:rPr>
          <w:rFonts w:ascii="Times New Roman" w:hAnsi="Times New Roman"/>
          <w:sz w:val="24"/>
          <w:szCs w:val="24"/>
        </w:rPr>
      </w:pPr>
      <w:r w:rsidRPr="005E4E3D">
        <w:rPr>
          <w:rFonts w:ascii="Times New Roman" w:hAnsi="Times New Roman"/>
          <w:sz w:val="24"/>
          <w:szCs w:val="24"/>
        </w:rPr>
        <w:t>Oryantasyon süreci organize edilir.</w:t>
      </w:r>
    </w:p>
    <w:p w14:paraId="7733E1CA" w14:textId="77777777" w:rsidR="00F66943" w:rsidRPr="007C687B" w:rsidRDefault="00F66943" w:rsidP="00F66943">
      <w:pPr>
        <w:pStyle w:val="ListeParagraf"/>
        <w:spacing w:after="0"/>
        <w:jc w:val="both"/>
        <w:rPr>
          <w:rFonts w:ascii="Times New Roman" w:hAnsi="Times New Roman"/>
          <w:sz w:val="24"/>
          <w:szCs w:val="24"/>
        </w:rPr>
      </w:pPr>
    </w:p>
    <w:p w14:paraId="477443CE" w14:textId="6DD27F10" w:rsidR="00F952DB" w:rsidRPr="005E4E3D" w:rsidRDefault="00F952DB" w:rsidP="005E4E3D">
      <w:pPr>
        <w:pStyle w:val="ListeParagraf"/>
        <w:numPr>
          <w:ilvl w:val="0"/>
          <w:numId w:val="87"/>
        </w:numPr>
        <w:spacing w:after="0" w:line="240" w:lineRule="auto"/>
        <w:ind w:left="0" w:firstLine="0"/>
        <w:rPr>
          <w:rFonts w:ascii="Times New Roman" w:hAnsi="Times New Roman"/>
          <w:b/>
          <w:bCs/>
          <w:sz w:val="24"/>
          <w:szCs w:val="24"/>
          <w:lang w:eastAsia="tr-TR"/>
        </w:rPr>
      </w:pPr>
      <w:r w:rsidRPr="005E4E3D">
        <w:rPr>
          <w:rFonts w:ascii="Times New Roman" w:hAnsi="Times New Roman"/>
          <w:b/>
          <w:bCs/>
          <w:sz w:val="24"/>
          <w:szCs w:val="24"/>
          <w:lang w:eastAsia="tr-TR"/>
        </w:rPr>
        <w:t>Yabancı Uyruklu Akademisyen İstihdam Süreci</w:t>
      </w:r>
      <w:r w:rsidRPr="005E4E3D">
        <w:rPr>
          <w:rStyle w:val="eop"/>
          <w:rFonts w:ascii="Times New Roman" w:hAnsi="Times New Roman"/>
          <w:b/>
          <w:bCs/>
          <w:sz w:val="24"/>
          <w:szCs w:val="24"/>
        </w:rPr>
        <w:t> </w:t>
      </w:r>
    </w:p>
    <w:p w14:paraId="525A0F99" w14:textId="77777777" w:rsidR="00F952DB" w:rsidRPr="005E4E3D" w:rsidRDefault="00F952DB" w:rsidP="002D4AFE">
      <w:pPr>
        <w:numPr>
          <w:ilvl w:val="0"/>
          <w:numId w:val="84"/>
        </w:numPr>
        <w:spacing w:before="100" w:beforeAutospacing="1" w:after="100" w:afterAutospacing="1" w:line="240" w:lineRule="auto"/>
        <w:jc w:val="both"/>
        <w:rPr>
          <w:rFonts w:ascii="Times New Roman" w:hAnsi="Times New Roman"/>
          <w:sz w:val="24"/>
          <w:szCs w:val="24"/>
          <w:lang w:eastAsia="tr-TR"/>
        </w:rPr>
      </w:pPr>
      <w:r w:rsidRPr="005E4E3D">
        <w:rPr>
          <w:rFonts w:ascii="Times New Roman" w:hAnsi="Times New Roman"/>
          <w:sz w:val="24"/>
          <w:szCs w:val="24"/>
          <w:lang w:eastAsia="tr-TR"/>
        </w:rPr>
        <w:t>Yabancı uyruklu akademisyen istihdam sürecini, Rektörlük adına İnsan Kaynakları Direktörlüğü takip eder. </w:t>
      </w:r>
    </w:p>
    <w:p w14:paraId="641551A6" w14:textId="63EA28B2" w:rsidR="00F952DB" w:rsidRPr="005E4E3D" w:rsidRDefault="00F952DB" w:rsidP="002D4AFE">
      <w:pPr>
        <w:numPr>
          <w:ilvl w:val="0"/>
          <w:numId w:val="84"/>
        </w:numPr>
        <w:spacing w:before="100" w:beforeAutospacing="1" w:after="100" w:afterAutospacing="1" w:line="240" w:lineRule="auto"/>
        <w:jc w:val="both"/>
        <w:rPr>
          <w:rFonts w:ascii="Times New Roman" w:hAnsi="Times New Roman"/>
          <w:sz w:val="24"/>
          <w:szCs w:val="24"/>
          <w:lang w:eastAsia="tr-TR"/>
        </w:rPr>
      </w:pPr>
      <w:r w:rsidRPr="005E4E3D">
        <w:rPr>
          <w:rFonts w:ascii="Times New Roman" w:hAnsi="Times New Roman"/>
          <w:sz w:val="24"/>
          <w:szCs w:val="24"/>
          <w:lang w:eastAsia="tr-TR"/>
        </w:rPr>
        <w:t>İlan süreci olmaksızın, başvuru yapmak isteyen yabancı uyruklu aday üniversitenin ilgili birimine (</w:t>
      </w:r>
      <w:r w:rsidR="00675004" w:rsidRPr="005E4E3D">
        <w:rPr>
          <w:rFonts w:ascii="Times New Roman" w:hAnsi="Times New Roman"/>
          <w:sz w:val="24"/>
          <w:szCs w:val="24"/>
          <w:lang w:eastAsia="tr-TR"/>
        </w:rPr>
        <w:t>F</w:t>
      </w:r>
      <w:r w:rsidRPr="005E4E3D">
        <w:rPr>
          <w:rFonts w:ascii="Times New Roman" w:hAnsi="Times New Roman"/>
          <w:sz w:val="24"/>
          <w:szCs w:val="24"/>
          <w:lang w:eastAsia="tr-TR"/>
        </w:rPr>
        <w:t xml:space="preserve">akülte veya </w:t>
      </w:r>
      <w:r w:rsidR="00675004" w:rsidRPr="005E4E3D">
        <w:rPr>
          <w:rFonts w:ascii="Times New Roman" w:hAnsi="Times New Roman"/>
          <w:sz w:val="24"/>
          <w:szCs w:val="24"/>
          <w:lang w:eastAsia="tr-TR"/>
        </w:rPr>
        <w:t>B</w:t>
      </w:r>
      <w:r w:rsidRPr="005E4E3D">
        <w:rPr>
          <w:rFonts w:ascii="Times New Roman" w:hAnsi="Times New Roman"/>
          <w:sz w:val="24"/>
          <w:szCs w:val="24"/>
          <w:lang w:eastAsia="tr-TR"/>
        </w:rPr>
        <w:t>ölüm) başvurusunu iletir.  </w:t>
      </w:r>
    </w:p>
    <w:p w14:paraId="20EA2AD1" w14:textId="5FCFD2AB" w:rsidR="00F952DB" w:rsidRPr="005E4E3D" w:rsidRDefault="00F952DB" w:rsidP="00386469">
      <w:pPr>
        <w:spacing w:before="100" w:beforeAutospacing="1" w:after="100" w:afterAutospacing="1" w:line="240" w:lineRule="auto"/>
        <w:jc w:val="both"/>
        <w:rPr>
          <w:rFonts w:ascii="Times New Roman" w:hAnsi="Times New Roman"/>
          <w:sz w:val="24"/>
          <w:szCs w:val="24"/>
          <w:lang w:eastAsia="tr-TR"/>
        </w:rPr>
      </w:pPr>
      <w:r w:rsidRPr="005E4E3D">
        <w:rPr>
          <w:rFonts w:ascii="Times New Roman" w:hAnsi="Times New Roman"/>
          <w:sz w:val="24"/>
          <w:szCs w:val="24"/>
          <w:lang w:eastAsia="tr-TR"/>
        </w:rPr>
        <w:t xml:space="preserve">Başvuru için gereken belgeler; özgeçmiş, yabancı dil yeterlilik belgesi, diploma örnekleri ve tercümesi, </w:t>
      </w:r>
      <w:r w:rsidR="003E7E80" w:rsidRPr="005E4E3D">
        <w:rPr>
          <w:rFonts w:ascii="Times New Roman" w:hAnsi="Times New Roman"/>
          <w:sz w:val="24"/>
          <w:szCs w:val="24"/>
          <w:lang w:eastAsia="tr-TR"/>
        </w:rPr>
        <w:t xml:space="preserve">DELTA/CELTA/TESOL </w:t>
      </w:r>
      <w:r w:rsidRPr="005E4E3D">
        <w:rPr>
          <w:rFonts w:ascii="Times New Roman" w:hAnsi="Times New Roman"/>
          <w:sz w:val="24"/>
          <w:szCs w:val="24"/>
          <w:lang w:eastAsia="tr-TR"/>
        </w:rPr>
        <w:t xml:space="preserve">sertifikası, </w:t>
      </w:r>
      <w:r w:rsidR="001F1F8C">
        <w:rPr>
          <w:rFonts w:ascii="Times New Roman" w:hAnsi="Times New Roman"/>
          <w:sz w:val="24"/>
          <w:szCs w:val="24"/>
          <w:lang w:eastAsia="tr-TR"/>
        </w:rPr>
        <w:t>y</w:t>
      </w:r>
      <w:r w:rsidRPr="005E4E3D">
        <w:rPr>
          <w:rFonts w:ascii="Times New Roman" w:hAnsi="Times New Roman"/>
          <w:sz w:val="24"/>
          <w:szCs w:val="24"/>
          <w:lang w:eastAsia="tr-TR"/>
        </w:rPr>
        <w:t xml:space="preserve">ayın atıf ve </w:t>
      </w:r>
      <w:r w:rsidR="00157873" w:rsidRPr="005E4E3D">
        <w:rPr>
          <w:rFonts w:ascii="Times New Roman" w:hAnsi="Times New Roman"/>
          <w:sz w:val="24"/>
          <w:szCs w:val="24"/>
          <w:lang w:eastAsia="tr-TR"/>
        </w:rPr>
        <w:t>H-</w:t>
      </w:r>
      <w:r w:rsidRPr="005E4E3D">
        <w:rPr>
          <w:rFonts w:ascii="Times New Roman" w:hAnsi="Times New Roman"/>
          <w:sz w:val="24"/>
          <w:szCs w:val="24"/>
          <w:lang w:eastAsia="tr-TR"/>
        </w:rPr>
        <w:t xml:space="preserve"> İndex tablosu, pasaport fotokopisi, çalışma izni kartı </w:t>
      </w:r>
      <w:r w:rsidR="003E7E80" w:rsidRPr="005E4E3D">
        <w:rPr>
          <w:rFonts w:ascii="Times New Roman" w:hAnsi="Times New Roman"/>
          <w:sz w:val="24"/>
          <w:szCs w:val="24"/>
          <w:lang w:eastAsia="tr-TR"/>
        </w:rPr>
        <w:t>veya ikamet</w:t>
      </w:r>
      <w:r w:rsidRPr="005E4E3D">
        <w:rPr>
          <w:rFonts w:ascii="Times New Roman" w:hAnsi="Times New Roman"/>
          <w:sz w:val="24"/>
          <w:szCs w:val="24"/>
          <w:lang w:eastAsia="tr-TR"/>
        </w:rPr>
        <w:t xml:space="preserve"> izni kartı, vize kimlik formu, açık kimlik formu, </w:t>
      </w:r>
      <w:r w:rsidR="00675004" w:rsidRPr="005E4E3D">
        <w:rPr>
          <w:rFonts w:ascii="Times New Roman" w:hAnsi="Times New Roman"/>
          <w:sz w:val="24"/>
          <w:szCs w:val="24"/>
          <w:lang w:eastAsia="tr-TR"/>
        </w:rPr>
        <w:t>i</w:t>
      </w:r>
      <w:r w:rsidRPr="005E4E3D">
        <w:rPr>
          <w:rFonts w:ascii="Times New Roman" w:hAnsi="Times New Roman"/>
          <w:sz w:val="24"/>
          <w:szCs w:val="24"/>
          <w:lang w:eastAsia="tr-TR"/>
        </w:rPr>
        <w:t xml:space="preserve">lk defa çalıştırılacak yabancı uyruklu öğretim elemanlarına </w:t>
      </w:r>
      <w:r w:rsidR="00675004" w:rsidRPr="005E4E3D">
        <w:rPr>
          <w:rFonts w:ascii="Times New Roman" w:hAnsi="Times New Roman"/>
          <w:sz w:val="24"/>
          <w:szCs w:val="24"/>
          <w:lang w:eastAsia="tr-TR"/>
        </w:rPr>
        <w:t>i</w:t>
      </w:r>
      <w:r w:rsidRPr="005E4E3D">
        <w:rPr>
          <w:rFonts w:ascii="Times New Roman" w:hAnsi="Times New Roman"/>
          <w:sz w:val="24"/>
          <w:szCs w:val="24"/>
          <w:lang w:eastAsia="tr-TR"/>
        </w:rPr>
        <w:t>lişkin bilgileri gösterir tablo, bilgi derleme ve kimlik formu, fotoğraf, bilimsel dosya</w:t>
      </w:r>
      <w:r w:rsidR="00675004" w:rsidRPr="005E4E3D">
        <w:rPr>
          <w:rFonts w:ascii="Times New Roman" w:hAnsi="Times New Roman"/>
          <w:sz w:val="24"/>
          <w:szCs w:val="24"/>
          <w:lang w:eastAsia="tr-TR"/>
        </w:rPr>
        <w:t>.</w:t>
      </w:r>
      <w:r w:rsidRPr="005E4E3D">
        <w:rPr>
          <w:rFonts w:ascii="Times New Roman" w:hAnsi="Times New Roman"/>
          <w:sz w:val="24"/>
          <w:szCs w:val="24"/>
          <w:lang w:eastAsia="tr-TR"/>
        </w:rPr>
        <w:t> </w:t>
      </w:r>
    </w:p>
    <w:p w14:paraId="527961C7" w14:textId="34FE4B81" w:rsidR="00F952DB" w:rsidRPr="005E4E3D" w:rsidRDefault="00675004" w:rsidP="002D4AFE">
      <w:pPr>
        <w:pStyle w:val="ListeParagraf"/>
        <w:numPr>
          <w:ilvl w:val="0"/>
          <w:numId w:val="84"/>
        </w:numPr>
        <w:spacing w:before="100" w:beforeAutospacing="1" w:after="100" w:afterAutospacing="1" w:line="240" w:lineRule="auto"/>
        <w:jc w:val="both"/>
        <w:rPr>
          <w:rFonts w:ascii="Times New Roman" w:hAnsi="Times New Roman"/>
          <w:sz w:val="24"/>
          <w:szCs w:val="24"/>
          <w:lang w:eastAsia="tr-TR"/>
        </w:rPr>
      </w:pPr>
      <w:r w:rsidRPr="005E4E3D">
        <w:rPr>
          <w:rFonts w:ascii="Times New Roman" w:hAnsi="Times New Roman"/>
          <w:sz w:val="24"/>
          <w:szCs w:val="24"/>
          <w:lang w:eastAsia="tr-TR"/>
        </w:rPr>
        <w:t>B</w:t>
      </w:r>
      <w:r w:rsidR="00F952DB" w:rsidRPr="005E4E3D">
        <w:rPr>
          <w:rFonts w:ascii="Times New Roman" w:hAnsi="Times New Roman"/>
          <w:sz w:val="24"/>
          <w:szCs w:val="24"/>
          <w:lang w:eastAsia="tr-TR"/>
        </w:rPr>
        <w:t xml:space="preserve">ölümün istihdam gerekçesi ve </w:t>
      </w:r>
      <w:r w:rsidR="006832EE">
        <w:rPr>
          <w:rFonts w:ascii="Times New Roman" w:hAnsi="Times New Roman"/>
          <w:sz w:val="24"/>
          <w:szCs w:val="24"/>
          <w:lang w:eastAsia="tr-TR"/>
        </w:rPr>
        <w:t xml:space="preserve">Fakülte/Yüksekokul </w:t>
      </w:r>
      <w:r w:rsidR="00F952DB" w:rsidRPr="005E4E3D">
        <w:rPr>
          <w:rFonts w:ascii="Times New Roman" w:hAnsi="Times New Roman"/>
          <w:sz w:val="24"/>
          <w:szCs w:val="24"/>
          <w:lang w:eastAsia="tr-TR"/>
        </w:rPr>
        <w:t>Yönetim Kurulu Kararı ile teklif Rektörlüğe iletilir. </w:t>
      </w:r>
    </w:p>
    <w:p w14:paraId="15A8DE92" w14:textId="77777777" w:rsidR="00F952DB" w:rsidRPr="005E4E3D" w:rsidRDefault="00F952DB" w:rsidP="002D4AFE">
      <w:pPr>
        <w:numPr>
          <w:ilvl w:val="0"/>
          <w:numId w:val="84"/>
        </w:numPr>
        <w:spacing w:before="100" w:beforeAutospacing="1" w:after="100" w:afterAutospacing="1" w:line="240" w:lineRule="auto"/>
        <w:jc w:val="both"/>
        <w:rPr>
          <w:rFonts w:ascii="Times New Roman" w:hAnsi="Times New Roman"/>
          <w:sz w:val="24"/>
          <w:szCs w:val="24"/>
          <w:lang w:eastAsia="tr-TR"/>
        </w:rPr>
      </w:pPr>
      <w:r w:rsidRPr="005E4E3D">
        <w:rPr>
          <w:rFonts w:ascii="Times New Roman" w:hAnsi="Times New Roman"/>
          <w:sz w:val="24"/>
          <w:szCs w:val="24"/>
          <w:lang w:eastAsia="tr-TR"/>
        </w:rPr>
        <w:t>Rektörlük, yabancı uyruklu adayın işlemlerinin başlatılmasına ilişkin EBYS üzerinden onay verir. </w:t>
      </w:r>
    </w:p>
    <w:p w14:paraId="0A6F4143" w14:textId="6A353A99" w:rsidR="00F952DB" w:rsidRPr="005E4E3D" w:rsidRDefault="00F952DB" w:rsidP="002D4AFE">
      <w:pPr>
        <w:numPr>
          <w:ilvl w:val="0"/>
          <w:numId w:val="84"/>
        </w:numPr>
        <w:spacing w:before="100" w:beforeAutospacing="1" w:after="100" w:afterAutospacing="1" w:line="240" w:lineRule="auto"/>
        <w:jc w:val="both"/>
        <w:rPr>
          <w:rFonts w:ascii="Times New Roman" w:hAnsi="Times New Roman"/>
          <w:sz w:val="24"/>
          <w:szCs w:val="24"/>
          <w:lang w:eastAsia="tr-TR"/>
        </w:rPr>
      </w:pPr>
      <w:r w:rsidRPr="005E4E3D">
        <w:rPr>
          <w:rFonts w:ascii="Times New Roman" w:hAnsi="Times New Roman"/>
          <w:sz w:val="24"/>
          <w:szCs w:val="24"/>
          <w:lang w:eastAsia="tr-TR"/>
        </w:rPr>
        <w:t>Yabancı uyruklu adayın başvuru belgeleri, ilgili yönetmelik, usul ve esaslar çerçevesinde değerlendirilmesi için Yabancı Uyruklu Öğretim Elemanı Değerlendirme Komisyonuna gönderilir.</w:t>
      </w:r>
    </w:p>
    <w:p w14:paraId="07D37F91" w14:textId="032542DF" w:rsidR="006820DD" w:rsidRPr="005E4E3D" w:rsidRDefault="006820DD" w:rsidP="002D4AFE">
      <w:pPr>
        <w:numPr>
          <w:ilvl w:val="0"/>
          <w:numId w:val="84"/>
        </w:numPr>
        <w:spacing w:before="100" w:beforeAutospacing="1" w:after="100" w:afterAutospacing="1" w:line="240" w:lineRule="auto"/>
        <w:jc w:val="both"/>
        <w:rPr>
          <w:rFonts w:ascii="Times New Roman" w:hAnsi="Times New Roman"/>
          <w:sz w:val="24"/>
          <w:szCs w:val="24"/>
          <w:lang w:eastAsia="tr-TR"/>
        </w:rPr>
      </w:pPr>
      <w:r w:rsidRPr="005E4E3D">
        <w:rPr>
          <w:rFonts w:ascii="Times New Roman" w:hAnsi="Times New Roman"/>
          <w:sz w:val="24"/>
          <w:szCs w:val="24"/>
          <w:lang w:eastAsia="tr-TR"/>
        </w:rPr>
        <w:t>Komisyon raporu ile uygun bulunan yabancı uyruklu öğretim elemanı istihdam teklifi, Üniversite Yönetim Kurulu’nda görüşülür. </w:t>
      </w:r>
    </w:p>
    <w:p w14:paraId="4EEFC6A0" w14:textId="699F7EAE" w:rsidR="0074699F" w:rsidRPr="005E4E3D" w:rsidRDefault="0074699F" w:rsidP="002D4AFE">
      <w:pPr>
        <w:numPr>
          <w:ilvl w:val="0"/>
          <w:numId w:val="84"/>
        </w:numPr>
        <w:spacing w:before="100" w:beforeAutospacing="1" w:after="100" w:afterAutospacing="1" w:line="240" w:lineRule="auto"/>
        <w:jc w:val="both"/>
        <w:rPr>
          <w:rFonts w:ascii="Times New Roman" w:hAnsi="Times New Roman"/>
          <w:sz w:val="24"/>
          <w:szCs w:val="24"/>
          <w:lang w:eastAsia="tr-TR"/>
        </w:rPr>
      </w:pPr>
      <w:r w:rsidRPr="005E4E3D">
        <w:rPr>
          <w:rFonts w:ascii="Times New Roman" w:hAnsi="Times New Roman"/>
          <w:sz w:val="24"/>
          <w:szCs w:val="24"/>
          <w:lang w:eastAsia="tr-TR"/>
        </w:rPr>
        <w:t>Yabancı uyruklu aday</w:t>
      </w:r>
      <w:r w:rsidR="00260A9F">
        <w:rPr>
          <w:rFonts w:ascii="Times New Roman" w:hAnsi="Times New Roman"/>
          <w:sz w:val="24"/>
          <w:szCs w:val="24"/>
          <w:lang w:eastAsia="tr-TR"/>
        </w:rPr>
        <w:t xml:space="preserve">, </w:t>
      </w:r>
      <w:r w:rsidRPr="005E4E3D">
        <w:rPr>
          <w:rFonts w:ascii="Times New Roman" w:hAnsi="Times New Roman"/>
          <w:sz w:val="24"/>
          <w:szCs w:val="24"/>
          <w:lang w:eastAsia="tr-TR"/>
        </w:rPr>
        <w:t xml:space="preserve">öğretim </w:t>
      </w:r>
      <w:r w:rsidR="00260A9F">
        <w:rPr>
          <w:rFonts w:ascii="Times New Roman" w:hAnsi="Times New Roman"/>
          <w:sz w:val="24"/>
          <w:szCs w:val="24"/>
          <w:lang w:eastAsia="tr-TR"/>
        </w:rPr>
        <w:t>görevlisi</w:t>
      </w:r>
      <w:r w:rsidR="003B563B">
        <w:rPr>
          <w:rFonts w:ascii="Times New Roman" w:hAnsi="Times New Roman"/>
          <w:sz w:val="24"/>
          <w:szCs w:val="24"/>
          <w:lang w:eastAsia="tr-TR"/>
        </w:rPr>
        <w:t xml:space="preserve"> ise</w:t>
      </w:r>
      <w:r w:rsidRPr="005E4E3D">
        <w:rPr>
          <w:rFonts w:ascii="Times New Roman" w:hAnsi="Times New Roman"/>
          <w:sz w:val="24"/>
          <w:szCs w:val="24"/>
          <w:lang w:eastAsia="tr-TR"/>
        </w:rPr>
        <w:t xml:space="preserve"> komisyon raporundan sonra beklemeksizin ÜYK kararıyla YÖK’e teklif gönderilir. </w:t>
      </w:r>
    </w:p>
    <w:p w14:paraId="65A5D8A4" w14:textId="79083955" w:rsidR="0074699F" w:rsidRPr="005E4E3D" w:rsidRDefault="0074699F" w:rsidP="002D4AFE">
      <w:pPr>
        <w:numPr>
          <w:ilvl w:val="0"/>
          <w:numId w:val="84"/>
        </w:numPr>
        <w:spacing w:before="100" w:beforeAutospacing="1" w:after="100" w:afterAutospacing="1" w:line="240" w:lineRule="auto"/>
        <w:jc w:val="both"/>
        <w:rPr>
          <w:rFonts w:ascii="Times New Roman" w:hAnsi="Times New Roman"/>
          <w:sz w:val="24"/>
          <w:szCs w:val="24"/>
          <w:lang w:eastAsia="tr-TR"/>
        </w:rPr>
      </w:pPr>
      <w:r w:rsidRPr="005E4E3D">
        <w:rPr>
          <w:rFonts w:ascii="Times New Roman" w:hAnsi="Times New Roman"/>
          <w:sz w:val="24"/>
          <w:szCs w:val="24"/>
          <w:lang w:eastAsia="tr-TR"/>
        </w:rPr>
        <w:t>Yabancı uyruklu aday</w:t>
      </w:r>
      <w:r w:rsidR="00260A9F">
        <w:rPr>
          <w:rFonts w:ascii="Times New Roman" w:hAnsi="Times New Roman"/>
          <w:sz w:val="24"/>
          <w:szCs w:val="24"/>
          <w:lang w:eastAsia="tr-TR"/>
        </w:rPr>
        <w:t>,</w:t>
      </w:r>
      <w:r w:rsidRPr="005E4E3D">
        <w:rPr>
          <w:rFonts w:ascii="Times New Roman" w:hAnsi="Times New Roman"/>
          <w:sz w:val="24"/>
          <w:szCs w:val="24"/>
          <w:lang w:eastAsia="tr-TR"/>
        </w:rPr>
        <w:t xml:space="preserve"> öğretim üyesi statüsünde ise, süreçleri diğer T.C. uyruklu akademisyenlerin işlemleri gibi yürütülür. Bilim jürisi raporları </w:t>
      </w:r>
      <w:r w:rsidR="003E7E80" w:rsidRPr="005E4E3D">
        <w:rPr>
          <w:rFonts w:ascii="Times New Roman" w:hAnsi="Times New Roman"/>
          <w:sz w:val="24"/>
          <w:szCs w:val="24"/>
          <w:lang w:eastAsia="tr-TR"/>
        </w:rPr>
        <w:t>ile</w:t>
      </w:r>
      <w:r w:rsidRPr="005E4E3D">
        <w:rPr>
          <w:rFonts w:ascii="Times New Roman" w:hAnsi="Times New Roman"/>
          <w:sz w:val="24"/>
          <w:szCs w:val="24"/>
          <w:lang w:eastAsia="tr-TR"/>
        </w:rPr>
        <w:t xml:space="preserve"> ÜYK gündemine alınır.</w:t>
      </w:r>
    </w:p>
    <w:p w14:paraId="03B0B26E" w14:textId="7C891E3C" w:rsidR="00F952DB" w:rsidRPr="005E4E3D" w:rsidRDefault="00F952DB" w:rsidP="002D4AFE">
      <w:pPr>
        <w:numPr>
          <w:ilvl w:val="0"/>
          <w:numId w:val="84"/>
        </w:numPr>
        <w:spacing w:before="100" w:beforeAutospacing="1" w:after="100" w:afterAutospacing="1" w:line="240" w:lineRule="auto"/>
        <w:jc w:val="both"/>
        <w:rPr>
          <w:rFonts w:ascii="Times New Roman" w:hAnsi="Times New Roman"/>
          <w:sz w:val="24"/>
          <w:szCs w:val="24"/>
          <w:lang w:eastAsia="tr-TR"/>
        </w:rPr>
      </w:pPr>
      <w:r w:rsidRPr="005E4E3D">
        <w:rPr>
          <w:rFonts w:ascii="Times New Roman" w:hAnsi="Times New Roman"/>
          <w:sz w:val="24"/>
          <w:szCs w:val="24"/>
          <w:lang w:eastAsia="tr-TR"/>
        </w:rPr>
        <w:t>Üniversite Yönetim Kurulu kararı ile uygun bulunan teklif, tüm ilgili evrak ve formlarla birlikte Yükseköğretim Kurulu Başkanlığına gönderilir ve aday için YÖKSİS’te yabancı uyruklu çalışma ön izin başvurusu yapılır. </w:t>
      </w:r>
    </w:p>
    <w:p w14:paraId="2CB9E7AD" w14:textId="3D1C9D46" w:rsidR="00F952DB" w:rsidRPr="005E4E3D" w:rsidRDefault="00F952DB" w:rsidP="002D4AFE">
      <w:pPr>
        <w:numPr>
          <w:ilvl w:val="0"/>
          <w:numId w:val="84"/>
        </w:numPr>
        <w:spacing w:before="100" w:beforeAutospacing="1" w:after="100" w:afterAutospacing="1" w:line="240" w:lineRule="auto"/>
        <w:jc w:val="both"/>
        <w:rPr>
          <w:rFonts w:ascii="Times New Roman" w:hAnsi="Times New Roman"/>
          <w:sz w:val="24"/>
          <w:szCs w:val="24"/>
          <w:lang w:eastAsia="tr-TR"/>
        </w:rPr>
      </w:pPr>
      <w:r w:rsidRPr="005E4E3D">
        <w:rPr>
          <w:rFonts w:ascii="Times New Roman" w:hAnsi="Times New Roman"/>
          <w:sz w:val="24"/>
          <w:szCs w:val="24"/>
          <w:lang w:eastAsia="tr-TR"/>
        </w:rPr>
        <w:t>Yükseköğretim Kurulu Başkanlığı tarafından uygun bulunan yabancı uyruklu öğretim elemanına sözleşme imzalatılır ve Çalışma ve Sosyal Güvenlik Bakanlığı</w:t>
      </w:r>
      <w:r w:rsidR="0013253E">
        <w:rPr>
          <w:rFonts w:ascii="Times New Roman" w:hAnsi="Times New Roman"/>
          <w:sz w:val="24"/>
          <w:szCs w:val="24"/>
          <w:lang w:eastAsia="tr-TR"/>
        </w:rPr>
        <w:t>’na</w:t>
      </w:r>
      <w:r w:rsidRPr="005E4E3D">
        <w:rPr>
          <w:rFonts w:ascii="Times New Roman" w:hAnsi="Times New Roman"/>
          <w:sz w:val="24"/>
          <w:szCs w:val="24"/>
          <w:lang w:eastAsia="tr-TR"/>
        </w:rPr>
        <w:t xml:space="preserve"> çalışma izni başvurusu yapılır. </w:t>
      </w:r>
    </w:p>
    <w:p w14:paraId="5CA21469" w14:textId="77777777" w:rsidR="00D570C6" w:rsidRDefault="00F952DB" w:rsidP="00D570C6">
      <w:pPr>
        <w:numPr>
          <w:ilvl w:val="0"/>
          <w:numId w:val="84"/>
        </w:numPr>
        <w:spacing w:before="100" w:beforeAutospacing="1" w:after="100" w:afterAutospacing="1" w:line="240" w:lineRule="auto"/>
        <w:jc w:val="both"/>
        <w:rPr>
          <w:rFonts w:ascii="Times New Roman" w:hAnsi="Times New Roman"/>
          <w:sz w:val="24"/>
          <w:szCs w:val="24"/>
          <w:lang w:eastAsia="tr-TR"/>
        </w:rPr>
      </w:pPr>
      <w:r w:rsidRPr="005E4E3D">
        <w:rPr>
          <w:rFonts w:ascii="Times New Roman" w:hAnsi="Times New Roman"/>
          <w:sz w:val="24"/>
          <w:szCs w:val="24"/>
          <w:lang w:eastAsia="tr-TR"/>
        </w:rPr>
        <w:t xml:space="preserve">Çalışma izni onaylandığında, 2547 sayılı Kanunun 34. maddesi uyarınca öğretim </w:t>
      </w:r>
      <w:r w:rsidR="004F58CD">
        <w:rPr>
          <w:rFonts w:ascii="Times New Roman" w:hAnsi="Times New Roman"/>
          <w:sz w:val="24"/>
          <w:szCs w:val="24"/>
          <w:lang w:eastAsia="tr-TR"/>
        </w:rPr>
        <w:t>elemanının</w:t>
      </w:r>
      <w:r w:rsidRPr="005E4E3D">
        <w:rPr>
          <w:rFonts w:ascii="Times New Roman" w:hAnsi="Times New Roman"/>
          <w:sz w:val="24"/>
          <w:szCs w:val="24"/>
          <w:lang w:eastAsia="tr-TR"/>
        </w:rPr>
        <w:t xml:space="preserve"> atama onayı yazısı ile birimlere ve kendisine atama yazıları yazılır, ardından atama duyurusu yapılır. </w:t>
      </w:r>
    </w:p>
    <w:p w14:paraId="5CFD056B" w14:textId="26B3D93F" w:rsidR="00D570C6" w:rsidRPr="00D570C6" w:rsidRDefault="00F952DB" w:rsidP="00D570C6">
      <w:pPr>
        <w:numPr>
          <w:ilvl w:val="0"/>
          <w:numId w:val="84"/>
        </w:numPr>
        <w:spacing w:before="100" w:beforeAutospacing="1" w:after="100" w:afterAutospacing="1" w:line="240" w:lineRule="auto"/>
        <w:jc w:val="both"/>
        <w:rPr>
          <w:rFonts w:ascii="Times New Roman" w:hAnsi="Times New Roman"/>
          <w:sz w:val="24"/>
          <w:szCs w:val="24"/>
          <w:lang w:eastAsia="tr-TR"/>
        </w:rPr>
      </w:pPr>
      <w:r w:rsidRPr="00D570C6">
        <w:rPr>
          <w:rFonts w:ascii="Times New Roman" w:hAnsi="Times New Roman"/>
          <w:sz w:val="24"/>
          <w:szCs w:val="24"/>
          <w:lang w:eastAsia="tr-TR"/>
        </w:rPr>
        <w:t xml:space="preserve">Yabancı uyruklu öğretim </w:t>
      </w:r>
      <w:r w:rsidR="004F58CD" w:rsidRPr="00D570C6">
        <w:rPr>
          <w:rFonts w:ascii="Times New Roman" w:hAnsi="Times New Roman"/>
          <w:sz w:val="24"/>
          <w:szCs w:val="24"/>
          <w:lang w:eastAsia="tr-TR"/>
        </w:rPr>
        <w:t>elemanının</w:t>
      </w:r>
      <w:r w:rsidRPr="00D570C6">
        <w:rPr>
          <w:rFonts w:ascii="Times New Roman" w:hAnsi="Times New Roman"/>
          <w:sz w:val="24"/>
          <w:szCs w:val="24"/>
          <w:lang w:eastAsia="tr-TR"/>
        </w:rPr>
        <w:t xml:space="preserve"> işe giriş belgeleri istenerek, işe giriş işlemleri başlatılır </w:t>
      </w:r>
      <w:r w:rsidR="00D570C6" w:rsidRPr="00D570C6">
        <w:rPr>
          <w:rFonts w:ascii="Times New Roman" w:hAnsi="Times New Roman"/>
          <w:sz w:val="24"/>
          <w:szCs w:val="24"/>
        </w:rPr>
        <w:t xml:space="preserve">sistem kaydı yapılır ve </w:t>
      </w:r>
      <w:r w:rsidR="00D570C6" w:rsidRPr="00D570C6">
        <w:rPr>
          <w:rFonts w:ascii="Times New Roman" w:hAnsi="Times New Roman"/>
          <w:sz w:val="24"/>
          <w:szCs w:val="24"/>
          <w:lang w:eastAsia="tr-TR"/>
        </w:rPr>
        <w:t>özlük dosyası oluşturulur.</w:t>
      </w:r>
    </w:p>
    <w:p w14:paraId="67E79F29" w14:textId="77777777" w:rsidR="0087600D" w:rsidRPr="005E4E3D" w:rsidRDefault="0087600D" w:rsidP="0087600D">
      <w:pPr>
        <w:pStyle w:val="ListeParagraf"/>
        <w:numPr>
          <w:ilvl w:val="0"/>
          <w:numId w:val="84"/>
        </w:numPr>
        <w:spacing w:after="0"/>
        <w:jc w:val="both"/>
        <w:rPr>
          <w:rFonts w:ascii="Times New Roman" w:hAnsi="Times New Roman"/>
          <w:sz w:val="24"/>
          <w:szCs w:val="24"/>
        </w:rPr>
      </w:pPr>
      <w:r w:rsidRPr="005E4E3D">
        <w:rPr>
          <w:rFonts w:ascii="Times New Roman" w:hAnsi="Times New Roman"/>
          <w:sz w:val="24"/>
          <w:szCs w:val="24"/>
        </w:rPr>
        <w:t>Mali İşler Direktörlüğü tarafından SGK girişi yapılır.</w:t>
      </w:r>
    </w:p>
    <w:p w14:paraId="3BD1C4F5" w14:textId="13E5B9FE" w:rsidR="0087600D" w:rsidRDefault="0087600D" w:rsidP="0087600D">
      <w:pPr>
        <w:pStyle w:val="ListeParagraf"/>
        <w:numPr>
          <w:ilvl w:val="0"/>
          <w:numId w:val="84"/>
        </w:numPr>
        <w:spacing w:after="0"/>
        <w:jc w:val="both"/>
        <w:rPr>
          <w:rFonts w:ascii="Times New Roman" w:hAnsi="Times New Roman"/>
          <w:sz w:val="24"/>
          <w:szCs w:val="24"/>
        </w:rPr>
      </w:pPr>
      <w:r w:rsidRPr="00D570C6">
        <w:rPr>
          <w:rFonts w:ascii="Times New Roman" w:hAnsi="Times New Roman"/>
          <w:sz w:val="24"/>
          <w:szCs w:val="24"/>
          <w:lang w:eastAsia="tr-TR"/>
        </w:rPr>
        <w:lastRenderedPageBreak/>
        <w:t xml:space="preserve">Yabancı uyruklu öğretim elemanının </w:t>
      </w:r>
      <w:r w:rsidRPr="005E4E3D">
        <w:rPr>
          <w:rFonts w:ascii="Times New Roman" w:hAnsi="Times New Roman"/>
          <w:sz w:val="24"/>
          <w:szCs w:val="24"/>
        </w:rPr>
        <w:t>işe başladığına ilişkin ilgili akademik birimden yazı alınır.</w:t>
      </w:r>
    </w:p>
    <w:p w14:paraId="797DB568" w14:textId="77777777" w:rsidR="0087600D" w:rsidRDefault="0087600D" w:rsidP="0087600D">
      <w:pPr>
        <w:pStyle w:val="ListeParagraf"/>
        <w:numPr>
          <w:ilvl w:val="0"/>
          <w:numId w:val="84"/>
        </w:numPr>
        <w:spacing w:after="0"/>
        <w:jc w:val="both"/>
        <w:rPr>
          <w:rFonts w:ascii="Times New Roman" w:hAnsi="Times New Roman"/>
          <w:sz w:val="24"/>
          <w:szCs w:val="24"/>
        </w:rPr>
      </w:pPr>
      <w:r w:rsidRPr="005E4E3D">
        <w:rPr>
          <w:rFonts w:ascii="Times New Roman" w:hAnsi="Times New Roman"/>
          <w:sz w:val="24"/>
          <w:szCs w:val="24"/>
        </w:rPr>
        <w:t>Oryantasyon süreci ve işe giriş muayenesi organize edilir.</w:t>
      </w:r>
    </w:p>
    <w:p w14:paraId="6C665CFD" w14:textId="77777777" w:rsidR="0087600D" w:rsidRPr="007C687B" w:rsidRDefault="0087600D" w:rsidP="0087600D">
      <w:pPr>
        <w:pStyle w:val="ListeParagraf"/>
        <w:spacing w:after="0"/>
        <w:jc w:val="both"/>
        <w:rPr>
          <w:rFonts w:ascii="Times New Roman" w:hAnsi="Times New Roman"/>
          <w:sz w:val="24"/>
          <w:szCs w:val="24"/>
        </w:rPr>
      </w:pPr>
    </w:p>
    <w:p w14:paraId="1F65F182" w14:textId="41C0EC11" w:rsidR="007351B8" w:rsidRDefault="007351B8" w:rsidP="00B022DB">
      <w:pPr>
        <w:pStyle w:val="ListeParagraf"/>
        <w:numPr>
          <w:ilvl w:val="0"/>
          <w:numId w:val="87"/>
        </w:numPr>
        <w:ind w:left="0" w:firstLine="0"/>
        <w:jc w:val="both"/>
        <w:rPr>
          <w:rFonts w:ascii="Times New Roman" w:hAnsi="Times New Roman"/>
          <w:b/>
          <w:bCs/>
          <w:sz w:val="24"/>
          <w:szCs w:val="24"/>
        </w:rPr>
      </w:pPr>
      <w:r w:rsidRPr="005E35FD">
        <w:rPr>
          <w:rFonts w:ascii="Times New Roman" w:hAnsi="Times New Roman"/>
          <w:b/>
          <w:bCs/>
          <w:sz w:val="24"/>
          <w:szCs w:val="24"/>
        </w:rPr>
        <w:t>Kaynak</w:t>
      </w:r>
      <w:r w:rsidR="005E35FD" w:rsidRPr="005E35FD">
        <w:rPr>
          <w:rFonts w:ascii="Times New Roman" w:hAnsi="Times New Roman"/>
          <w:b/>
          <w:bCs/>
          <w:sz w:val="24"/>
          <w:szCs w:val="24"/>
        </w:rPr>
        <w:t>lar</w:t>
      </w:r>
    </w:p>
    <w:p w14:paraId="4B1B78F1" w14:textId="77777777" w:rsidR="005E35FD" w:rsidRPr="005E35FD" w:rsidRDefault="005E35FD" w:rsidP="005E35FD">
      <w:pPr>
        <w:pStyle w:val="ListeParagraf"/>
        <w:spacing w:after="0" w:line="240" w:lineRule="auto"/>
        <w:ind w:left="0"/>
        <w:rPr>
          <w:rFonts w:ascii="Times New Roman" w:hAnsi="Times New Roman"/>
          <w:b/>
          <w:bCs/>
          <w:sz w:val="24"/>
          <w:szCs w:val="24"/>
          <w:lang w:eastAsia="tr-TR"/>
        </w:rPr>
      </w:pPr>
    </w:p>
    <w:p w14:paraId="661AB7CC" w14:textId="034FE972" w:rsidR="005E35FD" w:rsidRDefault="005E35FD" w:rsidP="005E35FD">
      <w:pPr>
        <w:pStyle w:val="ListeParagraf"/>
        <w:numPr>
          <w:ilvl w:val="1"/>
          <w:numId w:val="87"/>
        </w:numPr>
        <w:spacing w:before="100" w:beforeAutospacing="1" w:after="100" w:afterAutospacing="1" w:line="240" w:lineRule="auto"/>
        <w:jc w:val="both"/>
        <w:rPr>
          <w:rFonts w:ascii="Times New Roman" w:hAnsi="Times New Roman"/>
          <w:b/>
          <w:bCs/>
          <w:sz w:val="24"/>
          <w:szCs w:val="24"/>
          <w:lang w:eastAsia="tr-TR"/>
        </w:rPr>
      </w:pPr>
      <w:r w:rsidRPr="005E35FD">
        <w:rPr>
          <w:rFonts w:ascii="Times New Roman" w:hAnsi="Times New Roman"/>
          <w:b/>
          <w:bCs/>
          <w:sz w:val="24"/>
          <w:szCs w:val="24"/>
          <w:lang w:eastAsia="tr-TR"/>
        </w:rPr>
        <w:t>Dış Kaynaklar</w:t>
      </w:r>
    </w:p>
    <w:p w14:paraId="327B2341" w14:textId="77777777" w:rsidR="005E35FD" w:rsidRPr="005E35FD" w:rsidRDefault="005E35FD" w:rsidP="005E35FD">
      <w:pPr>
        <w:pStyle w:val="ListeParagraf"/>
        <w:spacing w:before="100" w:beforeAutospacing="1" w:after="100" w:afterAutospacing="1" w:line="240" w:lineRule="auto"/>
        <w:ind w:left="360"/>
        <w:jc w:val="both"/>
        <w:rPr>
          <w:rFonts w:ascii="Times New Roman" w:hAnsi="Times New Roman"/>
          <w:b/>
          <w:bCs/>
          <w:sz w:val="24"/>
          <w:szCs w:val="24"/>
          <w:lang w:eastAsia="tr-TR"/>
        </w:rPr>
      </w:pPr>
    </w:p>
    <w:p w14:paraId="24EEC66B" w14:textId="77777777" w:rsidR="007351B8" w:rsidRPr="00CD52AF" w:rsidRDefault="007351B8" w:rsidP="007351B8">
      <w:pPr>
        <w:pStyle w:val="ListeParagraf"/>
        <w:numPr>
          <w:ilvl w:val="0"/>
          <w:numId w:val="88"/>
        </w:numPr>
        <w:spacing w:after="0" w:line="240" w:lineRule="auto"/>
        <w:jc w:val="both"/>
        <w:rPr>
          <w:rFonts w:ascii="Times New Roman" w:hAnsi="Times New Roman"/>
          <w:sz w:val="24"/>
          <w:szCs w:val="24"/>
          <w:lang w:eastAsia="tr-TR"/>
        </w:rPr>
      </w:pPr>
      <w:r w:rsidRPr="00CD52AF">
        <w:rPr>
          <w:rFonts w:ascii="Times New Roman" w:hAnsi="Times New Roman"/>
          <w:sz w:val="24"/>
          <w:szCs w:val="24"/>
          <w:lang w:eastAsia="tr-TR"/>
        </w:rPr>
        <w:t xml:space="preserve">2547 </w:t>
      </w:r>
      <w:r>
        <w:rPr>
          <w:rFonts w:ascii="Times New Roman" w:hAnsi="Times New Roman"/>
          <w:sz w:val="24"/>
          <w:szCs w:val="24"/>
          <w:lang w:eastAsia="tr-TR"/>
        </w:rPr>
        <w:t>S</w:t>
      </w:r>
      <w:r w:rsidRPr="00CD52AF">
        <w:rPr>
          <w:rFonts w:ascii="Times New Roman" w:hAnsi="Times New Roman"/>
          <w:sz w:val="24"/>
          <w:szCs w:val="24"/>
          <w:lang w:eastAsia="tr-TR"/>
        </w:rPr>
        <w:t>ayılı Yükseköğretim Kanunu,</w:t>
      </w:r>
    </w:p>
    <w:p w14:paraId="773EC791" w14:textId="77777777" w:rsidR="007351B8" w:rsidRDefault="007351B8" w:rsidP="007351B8">
      <w:pPr>
        <w:pStyle w:val="ListeParagraf"/>
        <w:numPr>
          <w:ilvl w:val="0"/>
          <w:numId w:val="88"/>
        </w:numPr>
        <w:spacing w:after="0" w:line="240" w:lineRule="auto"/>
        <w:jc w:val="both"/>
        <w:rPr>
          <w:rFonts w:ascii="Times New Roman" w:hAnsi="Times New Roman"/>
          <w:sz w:val="24"/>
          <w:szCs w:val="24"/>
          <w:lang w:eastAsia="tr-TR"/>
        </w:rPr>
      </w:pPr>
      <w:r w:rsidRPr="00CD52AF">
        <w:rPr>
          <w:rFonts w:ascii="Times New Roman" w:hAnsi="Times New Roman"/>
          <w:sz w:val="24"/>
          <w:szCs w:val="24"/>
          <w:lang w:eastAsia="tr-TR"/>
        </w:rPr>
        <w:t xml:space="preserve">4857 İş Kanunu, </w:t>
      </w:r>
    </w:p>
    <w:p w14:paraId="24B34A91" w14:textId="6113930A" w:rsidR="00DB094C" w:rsidRPr="00CD52AF" w:rsidRDefault="00DB094C" w:rsidP="007351B8">
      <w:pPr>
        <w:pStyle w:val="ListeParagraf"/>
        <w:numPr>
          <w:ilvl w:val="0"/>
          <w:numId w:val="88"/>
        </w:numPr>
        <w:spacing w:after="0" w:line="240" w:lineRule="auto"/>
        <w:jc w:val="both"/>
        <w:rPr>
          <w:rFonts w:ascii="Times New Roman" w:hAnsi="Times New Roman"/>
          <w:sz w:val="24"/>
          <w:szCs w:val="24"/>
          <w:lang w:eastAsia="tr-TR"/>
        </w:rPr>
      </w:pPr>
      <w:r w:rsidRPr="00DB094C">
        <w:rPr>
          <w:rFonts w:ascii="Times New Roman" w:hAnsi="Times New Roman"/>
          <w:sz w:val="24"/>
          <w:szCs w:val="24"/>
          <w:lang w:eastAsia="tr-TR"/>
        </w:rPr>
        <w:t>5510 Sayılı Sosyal Sigortalar ve Genel Sağlık Sigortası Kanunu,</w:t>
      </w:r>
    </w:p>
    <w:p w14:paraId="0E78531D" w14:textId="77777777" w:rsidR="007351B8" w:rsidRPr="00CD52AF" w:rsidRDefault="007351B8" w:rsidP="007351B8">
      <w:pPr>
        <w:pStyle w:val="ListeParagraf"/>
        <w:numPr>
          <w:ilvl w:val="0"/>
          <w:numId w:val="88"/>
        </w:numPr>
        <w:spacing w:after="0" w:line="240" w:lineRule="auto"/>
        <w:jc w:val="both"/>
        <w:rPr>
          <w:rFonts w:ascii="Times New Roman" w:hAnsi="Times New Roman"/>
          <w:sz w:val="24"/>
          <w:szCs w:val="24"/>
          <w:lang w:eastAsia="tr-TR"/>
        </w:rPr>
      </w:pPr>
      <w:r w:rsidRPr="00CD52AF">
        <w:rPr>
          <w:rFonts w:ascii="Times New Roman" w:hAnsi="Times New Roman"/>
          <w:sz w:val="24"/>
          <w:szCs w:val="24"/>
          <w:lang w:eastAsia="tr-TR"/>
        </w:rPr>
        <w:t xml:space="preserve">Öğretim Üyeliğine Yükseltilme ve Atanma Yönetmeliği, </w:t>
      </w:r>
    </w:p>
    <w:p w14:paraId="3919466B" w14:textId="1FA88487" w:rsidR="007351B8" w:rsidRDefault="007351B8" w:rsidP="007351B8">
      <w:pPr>
        <w:pStyle w:val="ListeParagraf"/>
        <w:numPr>
          <w:ilvl w:val="0"/>
          <w:numId w:val="88"/>
        </w:numPr>
        <w:spacing w:after="0" w:line="240" w:lineRule="auto"/>
        <w:jc w:val="both"/>
        <w:rPr>
          <w:rFonts w:ascii="Times New Roman" w:hAnsi="Times New Roman"/>
          <w:sz w:val="24"/>
          <w:szCs w:val="24"/>
          <w:lang w:eastAsia="tr-TR"/>
        </w:rPr>
      </w:pPr>
      <w:r w:rsidRPr="00CD52AF">
        <w:rPr>
          <w:rFonts w:ascii="Times New Roman" w:hAnsi="Times New Roman"/>
          <w:sz w:val="24"/>
          <w:szCs w:val="24"/>
          <w:lang w:eastAsia="tr-TR"/>
        </w:rPr>
        <w:t xml:space="preserve">Öğretim Üyesi Dışındaki Öğretim Elemanı Kadrolarına Yapılacak Atamalarda </w:t>
      </w:r>
      <w:r>
        <w:rPr>
          <w:rFonts w:ascii="Times New Roman" w:hAnsi="Times New Roman"/>
          <w:sz w:val="24"/>
          <w:szCs w:val="24"/>
          <w:lang w:eastAsia="tr-TR"/>
        </w:rPr>
        <w:t>U</w:t>
      </w:r>
      <w:r w:rsidRPr="00CD52AF">
        <w:rPr>
          <w:rFonts w:ascii="Times New Roman" w:hAnsi="Times New Roman"/>
          <w:sz w:val="24"/>
          <w:szCs w:val="24"/>
          <w:lang w:eastAsia="tr-TR"/>
        </w:rPr>
        <w:t>ygulanacak Merkezi Sınav</w:t>
      </w:r>
      <w:r>
        <w:rPr>
          <w:rFonts w:ascii="Times New Roman" w:hAnsi="Times New Roman"/>
          <w:sz w:val="24"/>
          <w:szCs w:val="24"/>
          <w:lang w:eastAsia="tr-TR"/>
        </w:rPr>
        <w:t xml:space="preserve"> i</w:t>
      </w:r>
      <w:r w:rsidRPr="00CD52AF">
        <w:rPr>
          <w:rFonts w:ascii="Times New Roman" w:hAnsi="Times New Roman"/>
          <w:sz w:val="24"/>
          <w:szCs w:val="24"/>
          <w:lang w:eastAsia="tr-TR"/>
        </w:rPr>
        <w:t>le Giriş Sınavlarına İlişkin Usul ve Esaslar Hakkında Yönetmelik</w:t>
      </w:r>
      <w:r>
        <w:rPr>
          <w:rFonts w:ascii="Times New Roman" w:hAnsi="Times New Roman"/>
          <w:sz w:val="24"/>
          <w:szCs w:val="24"/>
          <w:lang w:eastAsia="tr-TR"/>
        </w:rPr>
        <w:t>,</w:t>
      </w:r>
    </w:p>
    <w:p w14:paraId="022C64FE" w14:textId="7B54B62A" w:rsidR="00DB094C" w:rsidRPr="00DB094C" w:rsidRDefault="00DB094C" w:rsidP="00DB094C">
      <w:pPr>
        <w:pStyle w:val="ListeParagraf"/>
        <w:numPr>
          <w:ilvl w:val="0"/>
          <w:numId w:val="88"/>
        </w:numPr>
        <w:spacing w:after="0" w:line="240" w:lineRule="auto"/>
        <w:jc w:val="both"/>
      </w:pPr>
      <w:r w:rsidRPr="00CD52AF">
        <w:rPr>
          <w:rFonts w:ascii="Times New Roman" w:hAnsi="Times New Roman"/>
          <w:sz w:val="24"/>
          <w:szCs w:val="24"/>
          <w:lang w:eastAsia="tr-TR"/>
        </w:rPr>
        <w:t>Uluslararası İş Gücü Yönetmeliği,</w:t>
      </w:r>
      <w:r w:rsidRPr="00CD52AF">
        <w:t xml:space="preserve"> </w:t>
      </w:r>
      <w:r>
        <w:t xml:space="preserve"> </w:t>
      </w:r>
    </w:p>
    <w:p w14:paraId="74C0F2E8" w14:textId="77777777" w:rsidR="007351B8" w:rsidRDefault="007351B8" w:rsidP="007351B8">
      <w:pPr>
        <w:pStyle w:val="ListeParagraf"/>
        <w:numPr>
          <w:ilvl w:val="0"/>
          <w:numId w:val="89"/>
        </w:numPr>
        <w:spacing w:after="0" w:line="240" w:lineRule="auto"/>
        <w:jc w:val="both"/>
      </w:pPr>
      <w:r w:rsidRPr="00CD52AF">
        <w:rPr>
          <w:rFonts w:ascii="Times New Roman" w:hAnsi="Times New Roman"/>
          <w:sz w:val="24"/>
          <w:szCs w:val="24"/>
          <w:lang w:eastAsia="tr-TR"/>
        </w:rPr>
        <w:t>Yabancı Dille Eğitim Öğretim Yönetmeliği,</w:t>
      </w:r>
      <w:r w:rsidRPr="00CD52AF">
        <w:t xml:space="preserve"> </w:t>
      </w:r>
    </w:p>
    <w:p w14:paraId="2933B72D" w14:textId="37F2CE9E" w:rsidR="007351B8" w:rsidRDefault="007351B8" w:rsidP="007351B8">
      <w:pPr>
        <w:pStyle w:val="ListeParagraf"/>
        <w:numPr>
          <w:ilvl w:val="0"/>
          <w:numId w:val="89"/>
        </w:numPr>
        <w:spacing w:after="0" w:line="240" w:lineRule="auto"/>
        <w:jc w:val="both"/>
        <w:rPr>
          <w:rFonts w:ascii="Times New Roman" w:hAnsi="Times New Roman"/>
          <w:sz w:val="24"/>
          <w:szCs w:val="24"/>
          <w:lang w:eastAsia="tr-TR"/>
        </w:rPr>
      </w:pPr>
      <w:r w:rsidRPr="00CD52AF">
        <w:rPr>
          <w:rFonts w:ascii="Times New Roman" w:hAnsi="Times New Roman"/>
          <w:sz w:val="24"/>
          <w:szCs w:val="24"/>
          <w:lang w:eastAsia="tr-TR"/>
        </w:rPr>
        <w:t>Yabancı Uyruklu Öğretim Elemanı Teklifi Genelgesi,</w:t>
      </w:r>
    </w:p>
    <w:p w14:paraId="437DF196" w14:textId="38200F4F" w:rsidR="003B563B" w:rsidRDefault="003B563B" w:rsidP="007351B8">
      <w:pPr>
        <w:pStyle w:val="ListeParagraf"/>
        <w:numPr>
          <w:ilvl w:val="0"/>
          <w:numId w:val="89"/>
        </w:numPr>
        <w:spacing w:after="0" w:line="240" w:lineRule="auto"/>
        <w:jc w:val="both"/>
        <w:rPr>
          <w:rFonts w:ascii="Times New Roman" w:hAnsi="Times New Roman"/>
          <w:sz w:val="24"/>
          <w:szCs w:val="24"/>
          <w:lang w:eastAsia="tr-TR"/>
        </w:rPr>
      </w:pPr>
      <w:r w:rsidRPr="003B563B">
        <w:rPr>
          <w:rFonts w:ascii="Times New Roman" w:hAnsi="Times New Roman"/>
          <w:sz w:val="24"/>
          <w:szCs w:val="24"/>
          <w:lang w:eastAsia="tr-TR"/>
        </w:rPr>
        <w:t>Yabancı Uyruklu Öğretim Elemanı İstihdamıyla İlgili Usul ve Esaslar</w:t>
      </w:r>
      <w:r>
        <w:rPr>
          <w:rFonts w:ascii="Times New Roman" w:hAnsi="Times New Roman"/>
          <w:sz w:val="24"/>
          <w:szCs w:val="24"/>
          <w:lang w:eastAsia="tr-TR"/>
        </w:rPr>
        <w:t>,</w:t>
      </w:r>
    </w:p>
    <w:p w14:paraId="2A265C89" w14:textId="625DBD3A" w:rsidR="00DB094C" w:rsidRPr="00DB094C" w:rsidRDefault="003B563B" w:rsidP="00DB094C">
      <w:pPr>
        <w:pStyle w:val="ListeParagraf"/>
        <w:numPr>
          <w:ilvl w:val="0"/>
          <w:numId w:val="89"/>
        </w:numPr>
        <w:spacing w:after="0" w:line="240" w:lineRule="auto"/>
        <w:jc w:val="both"/>
        <w:rPr>
          <w:rFonts w:ascii="Times New Roman" w:hAnsi="Times New Roman"/>
          <w:sz w:val="24"/>
          <w:szCs w:val="24"/>
          <w:lang w:eastAsia="tr-TR"/>
        </w:rPr>
      </w:pPr>
      <w:r w:rsidRPr="00527A9F">
        <w:rPr>
          <w:rFonts w:ascii="Times New Roman" w:hAnsi="Times New Roman"/>
          <w:sz w:val="24"/>
          <w:szCs w:val="24"/>
          <w:lang w:eastAsia="tr-TR"/>
        </w:rPr>
        <w:t>7315 sayılı Güvenlik Soruşturması ve Arşiv Araştırması Kanunu</w:t>
      </w:r>
      <w:r w:rsidR="005E35FD">
        <w:rPr>
          <w:rFonts w:ascii="Times New Roman" w:hAnsi="Times New Roman"/>
          <w:sz w:val="24"/>
          <w:szCs w:val="24"/>
          <w:lang w:eastAsia="tr-TR"/>
        </w:rPr>
        <w:t>.</w:t>
      </w:r>
    </w:p>
    <w:p w14:paraId="4FBA843B" w14:textId="77777777" w:rsidR="005E35FD" w:rsidRDefault="005E35FD" w:rsidP="005E35FD">
      <w:pPr>
        <w:pStyle w:val="ListeParagraf"/>
        <w:spacing w:after="0" w:line="240" w:lineRule="auto"/>
        <w:jc w:val="both"/>
        <w:rPr>
          <w:rFonts w:ascii="Times New Roman" w:hAnsi="Times New Roman"/>
          <w:sz w:val="24"/>
          <w:szCs w:val="24"/>
          <w:lang w:eastAsia="tr-TR"/>
        </w:rPr>
      </w:pPr>
    </w:p>
    <w:p w14:paraId="75A535C3" w14:textId="18A6CC33" w:rsidR="005E35FD" w:rsidRPr="005E35FD" w:rsidRDefault="00157873" w:rsidP="005E35FD">
      <w:pPr>
        <w:pStyle w:val="ListeParagraf"/>
        <w:numPr>
          <w:ilvl w:val="1"/>
          <w:numId w:val="87"/>
        </w:numPr>
        <w:spacing w:before="100" w:beforeAutospacing="1" w:after="100" w:afterAutospacing="1" w:line="240" w:lineRule="auto"/>
        <w:jc w:val="both"/>
        <w:rPr>
          <w:rFonts w:ascii="Times New Roman" w:hAnsi="Times New Roman"/>
          <w:b/>
          <w:bCs/>
          <w:sz w:val="24"/>
          <w:szCs w:val="24"/>
          <w:lang w:eastAsia="tr-TR"/>
        </w:rPr>
      </w:pPr>
      <w:r>
        <w:rPr>
          <w:rFonts w:ascii="Times New Roman" w:hAnsi="Times New Roman"/>
          <w:b/>
          <w:bCs/>
          <w:sz w:val="24"/>
          <w:szCs w:val="24"/>
          <w:lang w:eastAsia="tr-TR"/>
        </w:rPr>
        <w:t xml:space="preserve">İç </w:t>
      </w:r>
      <w:r w:rsidR="005E35FD" w:rsidRPr="005E35FD">
        <w:rPr>
          <w:rFonts w:ascii="Times New Roman" w:hAnsi="Times New Roman"/>
          <w:b/>
          <w:bCs/>
          <w:sz w:val="24"/>
          <w:szCs w:val="24"/>
          <w:lang w:eastAsia="tr-TR"/>
        </w:rPr>
        <w:t>Kaynaklar</w:t>
      </w:r>
    </w:p>
    <w:p w14:paraId="44CAC28B" w14:textId="77777777" w:rsidR="005E35FD" w:rsidRPr="003B563B" w:rsidRDefault="005E35FD" w:rsidP="005E35FD">
      <w:pPr>
        <w:pStyle w:val="ListeParagraf"/>
        <w:spacing w:after="0" w:line="240" w:lineRule="auto"/>
        <w:jc w:val="both"/>
        <w:rPr>
          <w:rFonts w:ascii="Times New Roman" w:hAnsi="Times New Roman"/>
          <w:sz w:val="24"/>
          <w:szCs w:val="24"/>
          <w:lang w:eastAsia="tr-TR"/>
        </w:rPr>
      </w:pPr>
    </w:p>
    <w:p w14:paraId="69A8F36B" w14:textId="26B59882" w:rsidR="007351B8" w:rsidRPr="005E35FD" w:rsidRDefault="007351B8" w:rsidP="005E35FD">
      <w:pPr>
        <w:pStyle w:val="ListeParagraf"/>
        <w:numPr>
          <w:ilvl w:val="0"/>
          <w:numId w:val="89"/>
        </w:numPr>
        <w:spacing w:after="0" w:line="240" w:lineRule="auto"/>
        <w:jc w:val="both"/>
        <w:rPr>
          <w:rFonts w:ascii="Times New Roman" w:hAnsi="Times New Roman"/>
          <w:sz w:val="24"/>
          <w:szCs w:val="24"/>
          <w:lang w:eastAsia="tr-TR"/>
        </w:rPr>
      </w:pPr>
      <w:r w:rsidRPr="005E35FD">
        <w:rPr>
          <w:rFonts w:ascii="Times New Roman" w:hAnsi="Times New Roman"/>
          <w:sz w:val="24"/>
          <w:szCs w:val="24"/>
          <w:lang w:eastAsia="tr-TR"/>
        </w:rPr>
        <w:t>KHAS Akademik Personel İstihdam Yönergesi,</w:t>
      </w:r>
    </w:p>
    <w:p w14:paraId="4DD6D3CF" w14:textId="05098513" w:rsidR="00762237" w:rsidRPr="005E35FD" w:rsidRDefault="007351B8" w:rsidP="005E35FD">
      <w:pPr>
        <w:pStyle w:val="ListeParagraf"/>
        <w:numPr>
          <w:ilvl w:val="0"/>
          <w:numId w:val="89"/>
        </w:numPr>
        <w:spacing w:after="0" w:line="240" w:lineRule="auto"/>
        <w:jc w:val="both"/>
        <w:rPr>
          <w:rFonts w:ascii="Times New Roman" w:hAnsi="Times New Roman"/>
          <w:sz w:val="24"/>
          <w:szCs w:val="24"/>
          <w:lang w:eastAsia="tr-TR"/>
        </w:rPr>
      </w:pPr>
      <w:r w:rsidRPr="005E35FD">
        <w:rPr>
          <w:rFonts w:ascii="Times New Roman" w:hAnsi="Times New Roman"/>
          <w:sz w:val="24"/>
          <w:szCs w:val="24"/>
          <w:lang w:eastAsia="tr-TR"/>
        </w:rPr>
        <w:t>KHAS Misafir Akademisyen Yönergesi</w:t>
      </w:r>
      <w:r w:rsidR="003B563B" w:rsidRPr="005E35FD">
        <w:rPr>
          <w:rFonts w:ascii="Times New Roman" w:hAnsi="Times New Roman"/>
          <w:sz w:val="24"/>
          <w:szCs w:val="24"/>
          <w:lang w:eastAsia="tr-TR"/>
        </w:rPr>
        <w:t>,</w:t>
      </w:r>
    </w:p>
    <w:p w14:paraId="7E5E69F0" w14:textId="744ACE62" w:rsidR="003B563B" w:rsidRPr="005E35FD" w:rsidRDefault="003B563B" w:rsidP="005E35FD">
      <w:pPr>
        <w:pStyle w:val="ListeParagraf"/>
        <w:numPr>
          <w:ilvl w:val="0"/>
          <w:numId w:val="89"/>
        </w:numPr>
        <w:spacing w:after="0" w:line="240" w:lineRule="auto"/>
        <w:jc w:val="both"/>
        <w:rPr>
          <w:rFonts w:ascii="Times New Roman" w:hAnsi="Times New Roman"/>
          <w:sz w:val="24"/>
          <w:szCs w:val="24"/>
          <w:lang w:eastAsia="tr-TR"/>
        </w:rPr>
      </w:pPr>
      <w:r w:rsidRPr="005E35FD">
        <w:rPr>
          <w:rFonts w:ascii="Times New Roman" w:hAnsi="Times New Roman"/>
          <w:sz w:val="24"/>
          <w:szCs w:val="24"/>
          <w:lang w:eastAsia="tr-TR"/>
        </w:rPr>
        <w:t>Öğretim Elemanları Ders Yükleri ve Ek Ders Ücreti ile İlgili Uygulama Esasları.</w:t>
      </w:r>
    </w:p>
    <w:p w14:paraId="67DF58CC" w14:textId="77777777" w:rsidR="003B563B" w:rsidRPr="003B563B" w:rsidRDefault="003B563B" w:rsidP="003B563B">
      <w:pPr>
        <w:pStyle w:val="ListeParagraf"/>
        <w:spacing w:after="0" w:line="240" w:lineRule="auto"/>
        <w:jc w:val="both"/>
        <w:rPr>
          <w:rFonts w:ascii="Times New Roman" w:hAnsi="Times New Roman"/>
          <w:sz w:val="24"/>
          <w:szCs w:val="24"/>
          <w:highlight w:val="yellow"/>
          <w:lang w:eastAsia="tr-TR"/>
        </w:rPr>
      </w:pPr>
    </w:p>
    <w:p w14:paraId="5471AD1B" w14:textId="77777777" w:rsidR="00762237" w:rsidRPr="005E4E3D" w:rsidRDefault="00762237" w:rsidP="001F0A6B">
      <w:pPr>
        <w:spacing w:after="0"/>
        <w:jc w:val="both"/>
        <w:rPr>
          <w:rFonts w:ascii="Times New Roman" w:hAnsi="Times New Roman"/>
          <w:sz w:val="24"/>
          <w:szCs w:val="24"/>
        </w:rPr>
      </w:pPr>
    </w:p>
    <w:p w14:paraId="4CC0AED3" w14:textId="77777777" w:rsidR="007C7739" w:rsidRPr="005E4E3D" w:rsidRDefault="007C7739" w:rsidP="001F0A6B">
      <w:pPr>
        <w:spacing w:after="0"/>
        <w:jc w:val="both"/>
        <w:rPr>
          <w:rFonts w:ascii="Times New Roman" w:hAnsi="Times New Roman"/>
          <w:sz w:val="24"/>
          <w:szCs w:val="24"/>
        </w:rPr>
      </w:pPr>
    </w:p>
    <w:p w14:paraId="3F1AFB92" w14:textId="77777777" w:rsidR="00AE70A1" w:rsidRPr="005E4E3D" w:rsidRDefault="00AE70A1" w:rsidP="001F0A6B">
      <w:pPr>
        <w:jc w:val="both"/>
        <w:rPr>
          <w:rFonts w:ascii="Times New Roman" w:hAnsi="Times New Roman"/>
          <w:b/>
          <w:bCs/>
          <w:sz w:val="24"/>
          <w:szCs w:val="24"/>
        </w:rPr>
      </w:pPr>
    </w:p>
    <w:p w14:paraId="1AF19648" w14:textId="77777777" w:rsidR="00BC470C" w:rsidRPr="005E4E3D" w:rsidRDefault="00BC470C" w:rsidP="001F0A6B">
      <w:pPr>
        <w:spacing w:after="0"/>
        <w:jc w:val="both"/>
        <w:rPr>
          <w:rFonts w:ascii="Times New Roman" w:hAnsi="Times New Roman"/>
          <w:sz w:val="24"/>
          <w:szCs w:val="24"/>
        </w:rPr>
      </w:pPr>
    </w:p>
    <w:sectPr w:rsidR="00BC470C" w:rsidRPr="005E4E3D" w:rsidSect="008A4080">
      <w:footerReference w:type="default" r:id="rId9"/>
      <w:pgSz w:w="11906" w:h="16838"/>
      <w:pgMar w:top="1276"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AA184A" w14:textId="77777777" w:rsidR="004E4140" w:rsidRDefault="004E4140" w:rsidP="00015141">
      <w:pPr>
        <w:spacing w:after="0" w:line="240" w:lineRule="auto"/>
      </w:pPr>
      <w:r>
        <w:separator/>
      </w:r>
    </w:p>
  </w:endnote>
  <w:endnote w:type="continuationSeparator" w:id="0">
    <w:p w14:paraId="4E579527" w14:textId="77777777" w:rsidR="004E4140" w:rsidRDefault="004E4140" w:rsidP="00015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5276484"/>
      <w:docPartObj>
        <w:docPartGallery w:val="Page Numbers (Bottom of Page)"/>
        <w:docPartUnique/>
      </w:docPartObj>
    </w:sdtPr>
    <w:sdtContent>
      <w:p w14:paraId="6D894775" w14:textId="2F115C6E" w:rsidR="00015141" w:rsidRDefault="00015141">
        <w:pPr>
          <w:pStyle w:val="AltBilgi"/>
          <w:jc w:val="right"/>
        </w:pPr>
        <w:r>
          <w:fldChar w:fldCharType="begin"/>
        </w:r>
        <w:r>
          <w:instrText>PAGE   \* MERGEFORMAT</w:instrText>
        </w:r>
        <w:r>
          <w:fldChar w:fldCharType="separate"/>
        </w:r>
        <w:r>
          <w:t>2</w:t>
        </w:r>
        <w:r>
          <w:fldChar w:fldCharType="end"/>
        </w:r>
      </w:p>
    </w:sdtContent>
  </w:sdt>
  <w:p w14:paraId="3035E11B" w14:textId="77777777" w:rsidR="00015141" w:rsidRDefault="0001514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506F96" w14:textId="77777777" w:rsidR="004E4140" w:rsidRDefault="004E4140" w:rsidP="00015141">
      <w:pPr>
        <w:spacing w:after="0" w:line="240" w:lineRule="auto"/>
      </w:pPr>
      <w:r>
        <w:separator/>
      </w:r>
    </w:p>
  </w:footnote>
  <w:footnote w:type="continuationSeparator" w:id="0">
    <w:p w14:paraId="7729F871" w14:textId="77777777" w:rsidR="004E4140" w:rsidRDefault="004E4140" w:rsidP="000151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518F5"/>
    <w:multiLevelType w:val="hybridMultilevel"/>
    <w:tmpl w:val="817A9CC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4502B6"/>
    <w:multiLevelType w:val="multilevel"/>
    <w:tmpl w:val="66D2FDA0"/>
    <w:lvl w:ilvl="0">
      <w:start w:val="4"/>
      <w:numFmt w:val="decimal"/>
      <w:lvlText w:val="%1."/>
      <w:lvlJc w:val="left"/>
      <w:pPr>
        <w:ind w:left="360" w:hanging="360"/>
      </w:pPr>
      <w:rPr>
        <w:rFonts w:ascii="Times New Roman" w:eastAsia="Times New Roman" w:hAnsi="Times New Roman" w:cs="Times New Roman" w:hint="default"/>
        <w:b/>
        <w:bCs/>
      </w:rPr>
    </w:lvl>
    <w:lvl w:ilvl="1">
      <w:start w:val="5"/>
      <w:numFmt w:val="decimal"/>
      <w:isLgl/>
      <w:lvlText w:val="%1.%2."/>
      <w:lvlJc w:val="left"/>
      <w:pPr>
        <w:ind w:left="644"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BE3573"/>
    <w:multiLevelType w:val="multilevel"/>
    <w:tmpl w:val="9808F6BE"/>
    <w:lvl w:ilvl="0">
      <w:start w:val="1"/>
      <w:numFmt w:val="decimal"/>
      <w:lvlText w:val="%1."/>
      <w:lvlJc w:val="left"/>
      <w:pPr>
        <w:ind w:left="720" w:hanging="360"/>
      </w:pPr>
      <w:rPr>
        <w:rFonts w:hint="default"/>
      </w:rPr>
    </w:lvl>
    <w:lvl w:ilvl="1">
      <w:start w:val="1"/>
      <w:numFmt w:val="decimal"/>
      <w:isLgl/>
      <w:lvlText w:val="%1.%2."/>
      <w:lvlJc w:val="left"/>
      <w:pPr>
        <w:ind w:left="1131" w:hanging="708"/>
      </w:pPr>
      <w:rPr>
        <w:rFonts w:hint="default"/>
      </w:rPr>
    </w:lvl>
    <w:lvl w:ilvl="2">
      <w:start w:val="3"/>
      <w:numFmt w:val="decimal"/>
      <w:isLgl/>
      <w:lvlText w:val="%1.%2.%3."/>
      <w:lvlJc w:val="left"/>
      <w:pPr>
        <w:ind w:left="1004" w:hanging="720"/>
      </w:pPr>
      <w:rPr>
        <w:rFonts w:hint="default"/>
      </w:rPr>
    </w:lvl>
    <w:lvl w:ilvl="3">
      <w:start w:val="1"/>
      <w:numFmt w:val="decimal"/>
      <w:isLgl/>
      <w:lvlText w:val="%1.%2.%3.%4."/>
      <w:lvlJc w:val="left"/>
      <w:pPr>
        <w:ind w:left="1269" w:hanging="720"/>
      </w:pPr>
      <w:rPr>
        <w:rFonts w:hint="default"/>
      </w:rPr>
    </w:lvl>
    <w:lvl w:ilvl="4">
      <w:start w:val="1"/>
      <w:numFmt w:val="decimal"/>
      <w:isLgl/>
      <w:lvlText w:val="%1.%2.%3.%4.%5."/>
      <w:lvlJc w:val="left"/>
      <w:pPr>
        <w:ind w:left="1692"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78" w:hanging="1440"/>
      </w:pPr>
      <w:rPr>
        <w:rFonts w:hint="default"/>
      </w:rPr>
    </w:lvl>
    <w:lvl w:ilvl="7">
      <w:start w:val="1"/>
      <w:numFmt w:val="decimal"/>
      <w:isLgl/>
      <w:lvlText w:val="%1.%2.%3.%4.%5.%6.%7.%8."/>
      <w:lvlJc w:val="left"/>
      <w:pPr>
        <w:ind w:left="2241" w:hanging="1440"/>
      </w:pPr>
      <w:rPr>
        <w:rFonts w:hint="default"/>
      </w:rPr>
    </w:lvl>
    <w:lvl w:ilvl="8">
      <w:start w:val="1"/>
      <w:numFmt w:val="decimal"/>
      <w:isLgl/>
      <w:lvlText w:val="%1.%2.%3.%4.%5.%6.%7.%8.%9."/>
      <w:lvlJc w:val="left"/>
      <w:pPr>
        <w:ind w:left="2664" w:hanging="1800"/>
      </w:pPr>
      <w:rPr>
        <w:rFonts w:hint="default"/>
      </w:rPr>
    </w:lvl>
  </w:abstractNum>
  <w:abstractNum w:abstractNumId="3" w15:restartNumberingAfterBreak="0">
    <w:nsid w:val="07F02B72"/>
    <w:multiLevelType w:val="multilevel"/>
    <w:tmpl w:val="D2603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99748D"/>
    <w:multiLevelType w:val="multilevel"/>
    <w:tmpl w:val="0C661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A542B0"/>
    <w:multiLevelType w:val="hybridMultilevel"/>
    <w:tmpl w:val="3DB26068"/>
    <w:lvl w:ilvl="0" w:tplc="041F0003">
      <w:start w:val="1"/>
      <w:numFmt w:val="bullet"/>
      <w:lvlText w:val="o"/>
      <w:lvlJc w:val="left"/>
      <w:pPr>
        <w:ind w:left="1440" w:hanging="360"/>
      </w:pPr>
      <w:rPr>
        <w:rFonts w:ascii="Courier New" w:hAnsi="Courier New" w:cs="Courier New"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15:restartNumberingAfterBreak="0">
    <w:nsid w:val="0C8C791F"/>
    <w:multiLevelType w:val="hybridMultilevel"/>
    <w:tmpl w:val="D962158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0C9E410B"/>
    <w:multiLevelType w:val="hybridMultilevel"/>
    <w:tmpl w:val="B71E93C6"/>
    <w:lvl w:ilvl="0" w:tplc="041F0011">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0D2161B8"/>
    <w:multiLevelType w:val="hybridMultilevel"/>
    <w:tmpl w:val="0418643A"/>
    <w:lvl w:ilvl="0" w:tplc="53181D08">
      <w:start w:val="1"/>
      <w:numFmt w:val="lowerLetter"/>
      <w:lvlText w:val="%1)"/>
      <w:lvlJc w:val="left"/>
      <w:pPr>
        <w:ind w:left="1425" w:hanging="360"/>
      </w:pPr>
      <w:rPr>
        <w:rFonts w:hint="default"/>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9" w15:restartNumberingAfterBreak="0">
    <w:nsid w:val="0E370D1B"/>
    <w:multiLevelType w:val="hybridMultilevel"/>
    <w:tmpl w:val="D116F8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F235C3A"/>
    <w:multiLevelType w:val="hybridMultilevel"/>
    <w:tmpl w:val="0B843B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12600E4"/>
    <w:multiLevelType w:val="hybridMultilevel"/>
    <w:tmpl w:val="D7E0511C"/>
    <w:lvl w:ilvl="0" w:tplc="0BCCFC4E">
      <w:start w:val="1"/>
      <w:numFmt w:val="decimal"/>
      <w:lvlText w:val="%1)"/>
      <w:lvlJc w:val="left"/>
      <w:pPr>
        <w:ind w:left="720" w:hanging="360"/>
      </w:pPr>
      <w:rPr>
        <w:rFonts w:hint="default"/>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19E0D67"/>
    <w:multiLevelType w:val="hybridMultilevel"/>
    <w:tmpl w:val="923CB60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2935058"/>
    <w:multiLevelType w:val="multilevel"/>
    <w:tmpl w:val="11345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9840B9"/>
    <w:multiLevelType w:val="hybridMultilevel"/>
    <w:tmpl w:val="D116F8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8DB4E60"/>
    <w:multiLevelType w:val="hybridMultilevel"/>
    <w:tmpl w:val="0C848A7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6" w15:restartNumberingAfterBreak="0">
    <w:nsid w:val="1B50145C"/>
    <w:multiLevelType w:val="multilevel"/>
    <w:tmpl w:val="C2A8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B972743"/>
    <w:multiLevelType w:val="multilevel"/>
    <w:tmpl w:val="F9501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8B168E"/>
    <w:multiLevelType w:val="multilevel"/>
    <w:tmpl w:val="18442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0E80DD6"/>
    <w:multiLevelType w:val="hybridMultilevel"/>
    <w:tmpl w:val="DC40FBE0"/>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23B60FC"/>
    <w:multiLevelType w:val="hybridMultilevel"/>
    <w:tmpl w:val="DA28D9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2570E8C"/>
    <w:multiLevelType w:val="multilevel"/>
    <w:tmpl w:val="6712A3D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3972214"/>
    <w:multiLevelType w:val="hybridMultilevel"/>
    <w:tmpl w:val="D116F8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4091972"/>
    <w:multiLevelType w:val="multilevel"/>
    <w:tmpl w:val="ACB08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4825665"/>
    <w:multiLevelType w:val="hybridMultilevel"/>
    <w:tmpl w:val="31225D84"/>
    <w:lvl w:ilvl="0" w:tplc="041F0001">
      <w:start w:val="1"/>
      <w:numFmt w:val="bullet"/>
      <w:lvlText w:val=""/>
      <w:lvlJc w:val="left"/>
      <w:pPr>
        <w:tabs>
          <w:tab w:val="num" w:pos="1080"/>
        </w:tabs>
        <w:ind w:left="1080" w:hanging="360"/>
      </w:pPr>
      <w:rPr>
        <w:rFonts w:ascii="Symbol" w:hAnsi="Symbol" w:hint="default"/>
      </w:rPr>
    </w:lvl>
    <w:lvl w:ilvl="1" w:tplc="041F0003">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2650739A"/>
    <w:multiLevelType w:val="hybridMultilevel"/>
    <w:tmpl w:val="7A884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26BC3415"/>
    <w:multiLevelType w:val="hybridMultilevel"/>
    <w:tmpl w:val="204E96DE"/>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7360F12"/>
    <w:multiLevelType w:val="hybridMultilevel"/>
    <w:tmpl w:val="50647B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7F63899"/>
    <w:multiLevelType w:val="hybridMultilevel"/>
    <w:tmpl w:val="C45C7098"/>
    <w:lvl w:ilvl="0" w:tplc="041F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885226F"/>
    <w:multiLevelType w:val="hybridMultilevel"/>
    <w:tmpl w:val="1C2625C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93B7AB5"/>
    <w:multiLevelType w:val="hybridMultilevel"/>
    <w:tmpl w:val="6C52F1C6"/>
    <w:lvl w:ilvl="0" w:tplc="C55043E2">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297C2594"/>
    <w:multiLevelType w:val="hybridMultilevel"/>
    <w:tmpl w:val="49FCD3DA"/>
    <w:lvl w:ilvl="0" w:tplc="D5D61C2E">
      <w:start w:val="1"/>
      <w:numFmt w:val="decimal"/>
      <w:lvlText w:val="%1)"/>
      <w:lvlJc w:val="left"/>
      <w:pPr>
        <w:ind w:left="1080" w:hanging="360"/>
      </w:pPr>
      <w:rPr>
        <w:rFonts w:ascii="Times New Roman" w:eastAsia="Times New Roman" w:hAnsi="Times New Roman" w:cs="Times New Roman"/>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2" w15:restartNumberingAfterBreak="0">
    <w:nsid w:val="2A0250A4"/>
    <w:multiLevelType w:val="multilevel"/>
    <w:tmpl w:val="EF58B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A5379A4"/>
    <w:multiLevelType w:val="multilevel"/>
    <w:tmpl w:val="D8584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B2558FC"/>
    <w:multiLevelType w:val="hybridMultilevel"/>
    <w:tmpl w:val="17046C8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2EDD1EFE"/>
    <w:multiLevelType w:val="multilevel"/>
    <w:tmpl w:val="E222D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EF52314"/>
    <w:multiLevelType w:val="hybridMultilevel"/>
    <w:tmpl w:val="58E0EF10"/>
    <w:lvl w:ilvl="0" w:tplc="FFFFFFFF">
      <w:start w:val="1"/>
      <w:numFmt w:val="decimal"/>
      <w:lvlText w:val="%1)"/>
      <w:lvlJc w:val="left"/>
      <w:pPr>
        <w:ind w:left="720" w:hanging="360"/>
      </w:pPr>
      <w:rPr>
        <w:rFonts w:cs="Times New Roman" w:hint="default"/>
        <w:color w:val="auto"/>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tabs>
          <w:tab w:val="num" w:pos="2880"/>
        </w:tabs>
        <w:ind w:left="2880" w:hanging="360"/>
      </w:pPr>
      <w:rPr>
        <w:rFonts w:cs="Times New Roman" w:hint="default"/>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7" w15:restartNumberingAfterBreak="0">
    <w:nsid w:val="2F3A11BE"/>
    <w:multiLevelType w:val="hybridMultilevel"/>
    <w:tmpl w:val="B71E93C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06B2C91"/>
    <w:multiLevelType w:val="hybridMultilevel"/>
    <w:tmpl w:val="FC2CBEC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9" w15:restartNumberingAfterBreak="0">
    <w:nsid w:val="342107B2"/>
    <w:multiLevelType w:val="multilevel"/>
    <w:tmpl w:val="DD0475BA"/>
    <w:lvl w:ilvl="0">
      <w:start w:val="4"/>
      <w:numFmt w:val="decimal"/>
      <w:lvlText w:val="%1."/>
      <w:lvlJc w:val="left"/>
      <w:pPr>
        <w:ind w:left="504" w:hanging="504"/>
      </w:pPr>
      <w:rPr>
        <w:rFonts w:hint="default"/>
      </w:rPr>
    </w:lvl>
    <w:lvl w:ilvl="1">
      <w:start w:val="1"/>
      <w:numFmt w:val="decimal"/>
      <w:lvlText w:val="%1.%2."/>
      <w:lvlJc w:val="left"/>
      <w:pPr>
        <w:ind w:left="646"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0" w15:restartNumberingAfterBreak="0">
    <w:nsid w:val="347B0398"/>
    <w:multiLevelType w:val="multilevel"/>
    <w:tmpl w:val="00AACC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5497ED5"/>
    <w:multiLevelType w:val="hybridMultilevel"/>
    <w:tmpl w:val="58E0EF10"/>
    <w:lvl w:ilvl="0" w:tplc="D48A717E">
      <w:start w:val="1"/>
      <w:numFmt w:val="decimal"/>
      <w:lvlText w:val="%1)"/>
      <w:lvlJc w:val="left"/>
      <w:pPr>
        <w:ind w:left="720" w:hanging="360"/>
      </w:pPr>
      <w:rPr>
        <w:rFonts w:cs="Times New Roman" w:hint="default"/>
        <w:color w:val="auto"/>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tabs>
          <w:tab w:val="num" w:pos="2880"/>
        </w:tabs>
        <w:ind w:left="2880" w:hanging="360"/>
      </w:pPr>
      <w:rPr>
        <w:rFonts w:cs="Times New Roman" w:hint="default"/>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2" w15:restartNumberingAfterBreak="0">
    <w:nsid w:val="35D4368E"/>
    <w:multiLevelType w:val="hybridMultilevel"/>
    <w:tmpl w:val="432C778A"/>
    <w:lvl w:ilvl="0" w:tplc="659A2852">
      <w:start w:val="1"/>
      <w:numFmt w:val="decimal"/>
      <w:lvlText w:val="%1)"/>
      <w:lvlJc w:val="left"/>
      <w:pPr>
        <w:ind w:left="720" w:hanging="360"/>
      </w:pPr>
      <w:rPr>
        <w:rFonts w:ascii="Times New Roman" w:eastAsia="Times New Roman" w:hAnsi="Times New Roman" w:cs="Times New Roman" w:hint="default"/>
      </w:rPr>
    </w:lvl>
    <w:lvl w:ilvl="1" w:tplc="D6D66E06">
      <w:start w:val="1"/>
      <w:numFmt w:val="lowerLetter"/>
      <w:lvlText w:val="%2."/>
      <w:lvlJc w:val="left"/>
      <w:pPr>
        <w:ind w:left="1440" w:hanging="360"/>
      </w:pPr>
      <w:rPr>
        <w:rFonts w:cs="Times New Roman"/>
        <w:color w:val="auto"/>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3" w15:restartNumberingAfterBreak="0">
    <w:nsid w:val="38C6561B"/>
    <w:multiLevelType w:val="hybridMultilevel"/>
    <w:tmpl w:val="DDC2DD3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3A7F596E"/>
    <w:multiLevelType w:val="hybridMultilevel"/>
    <w:tmpl w:val="873E00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3CE84A12"/>
    <w:multiLevelType w:val="multilevel"/>
    <w:tmpl w:val="D8584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CF42BCB"/>
    <w:multiLevelType w:val="multilevel"/>
    <w:tmpl w:val="9CE803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DA7651E"/>
    <w:multiLevelType w:val="multilevel"/>
    <w:tmpl w:val="033A24B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E02222C"/>
    <w:multiLevelType w:val="multilevel"/>
    <w:tmpl w:val="5FF497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FD52039"/>
    <w:multiLevelType w:val="hybridMultilevel"/>
    <w:tmpl w:val="2BE2F62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15:restartNumberingAfterBreak="0">
    <w:nsid w:val="405000DE"/>
    <w:multiLevelType w:val="hybridMultilevel"/>
    <w:tmpl w:val="EEACF30C"/>
    <w:lvl w:ilvl="0" w:tplc="E3F274EC">
      <w:start w:val="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405F4E68"/>
    <w:multiLevelType w:val="hybridMultilevel"/>
    <w:tmpl w:val="789694D2"/>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0E12BC8"/>
    <w:multiLevelType w:val="hybridMultilevel"/>
    <w:tmpl w:val="88D6F4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3" w15:restartNumberingAfterBreak="0">
    <w:nsid w:val="41255F3F"/>
    <w:multiLevelType w:val="hybridMultilevel"/>
    <w:tmpl w:val="91DE925A"/>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3FB44CE"/>
    <w:multiLevelType w:val="hybridMultilevel"/>
    <w:tmpl w:val="3AECF3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4D7215C"/>
    <w:multiLevelType w:val="multilevel"/>
    <w:tmpl w:val="F97E0C2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57A12C6"/>
    <w:multiLevelType w:val="multilevel"/>
    <w:tmpl w:val="F9D61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6F160D6"/>
    <w:multiLevelType w:val="multilevel"/>
    <w:tmpl w:val="ECD650E0"/>
    <w:lvl w:ilvl="0">
      <w:start w:val="6"/>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7FA1661"/>
    <w:multiLevelType w:val="hybridMultilevel"/>
    <w:tmpl w:val="7054A4F0"/>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51061286"/>
    <w:multiLevelType w:val="multilevel"/>
    <w:tmpl w:val="AC6C36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15E4957"/>
    <w:multiLevelType w:val="multilevel"/>
    <w:tmpl w:val="D4DEDF30"/>
    <w:lvl w:ilvl="0">
      <w:start w:val="1"/>
      <w:numFmt w:val="decimal"/>
      <w:lvlText w:val="%1."/>
      <w:lvlJc w:val="left"/>
      <w:pPr>
        <w:ind w:left="360" w:hanging="360"/>
      </w:pPr>
      <w:rPr>
        <w:rFonts w:ascii="Times New Roman" w:eastAsia="Times New Roman" w:hAnsi="Times New Roman" w:cs="Times New Roman" w:hint="default"/>
        <w:b/>
        <w:bCs/>
      </w:rPr>
    </w:lvl>
    <w:lvl w:ilvl="1">
      <w:start w:val="1"/>
      <w:numFmt w:val="decimal"/>
      <w:isLgl/>
      <w:lvlText w:val="%1.%2."/>
      <w:lvlJc w:val="left"/>
      <w:pPr>
        <w:ind w:left="644"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533617A7"/>
    <w:multiLevelType w:val="hybridMultilevel"/>
    <w:tmpl w:val="F23A380E"/>
    <w:lvl w:ilvl="0" w:tplc="041F000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cs="Times New Roman"/>
        <w:color w:val="auto"/>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2" w15:restartNumberingAfterBreak="0">
    <w:nsid w:val="533B472B"/>
    <w:multiLevelType w:val="hybridMultilevel"/>
    <w:tmpl w:val="F9A61AA8"/>
    <w:lvl w:ilvl="0" w:tplc="041F000F">
      <w:start w:val="1"/>
      <w:numFmt w:val="decimal"/>
      <w:lvlText w:val="%1."/>
      <w:lvlJc w:val="left"/>
      <w:pPr>
        <w:ind w:left="720" w:hanging="360"/>
      </w:pPr>
      <w:rPr>
        <w:rFonts w:cs="Times New Roman"/>
      </w:rPr>
    </w:lvl>
    <w:lvl w:ilvl="1" w:tplc="07EC31B0">
      <w:start w:val="1"/>
      <w:numFmt w:val="lowerLetter"/>
      <w:lvlText w:val="%2."/>
      <w:lvlJc w:val="left"/>
      <w:pPr>
        <w:ind w:left="1440" w:hanging="360"/>
      </w:pPr>
      <w:rPr>
        <w:rFonts w:cs="Times New Roman"/>
        <w:color w:val="auto"/>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3" w15:restartNumberingAfterBreak="0">
    <w:nsid w:val="53D8429A"/>
    <w:multiLevelType w:val="hybridMultilevel"/>
    <w:tmpl w:val="3FF62D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5520753C"/>
    <w:multiLevelType w:val="multilevel"/>
    <w:tmpl w:val="BDA2973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8A4609F"/>
    <w:multiLevelType w:val="hybridMultilevel"/>
    <w:tmpl w:val="9D0A2F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9CB1199"/>
    <w:multiLevelType w:val="multilevel"/>
    <w:tmpl w:val="B32AF0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AA4210D"/>
    <w:multiLevelType w:val="multilevel"/>
    <w:tmpl w:val="4E8247E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D4C7BDD"/>
    <w:multiLevelType w:val="hybridMultilevel"/>
    <w:tmpl w:val="EF7E5E24"/>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E5D526C"/>
    <w:multiLevelType w:val="hybridMultilevel"/>
    <w:tmpl w:val="C6DC7BE6"/>
    <w:lvl w:ilvl="0" w:tplc="3C0E50B6">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0" w15:restartNumberingAfterBreak="0">
    <w:nsid w:val="5EA6616F"/>
    <w:multiLevelType w:val="hybridMultilevel"/>
    <w:tmpl w:val="DDE403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5EAE0814"/>
    <w:multiLevelType w:val="multilevel"/>
    <w:tmpl w:val="4C44401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38A03BC"/>
    <w:multiLevelType w:val="hybridMultilevel"/>
    <w:tmpl w:val="9190B88E"/>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42E74F6"/>
    <w:multiLevelType w:val="hybridMultilevel"/>
    <w:tmpl w:val="58E0EF10"/>
    <w:lvl w:ilvl="0" w:tplc="D48A717E">
      <w:start w:val="1"/>
      <w:numFmt w:val="decimal"/>
      <w:lvlText w:val="%1)"/>
      <w:lvlJc w:val="left"/>
      <w:pPr>
        <w:ind w:left="720" w:hanging="360"/>
      </w:pPr>
      <w:rPr>
        <w:rFonts w:cs="Times New Roman" w:hint="default"/>
        <w:color w:val="auto"/>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tabs>
          <w:tab w:val="num" w:pos="2880"/>
        </w:tabs>
        <w:ind w:left="2880" w:hanging="360"/>
      </w:pPr>
      <w:rPr>
        <w:rFonts w:cs="Times New Roman" w:hint="default"/>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74" w15:restartNumberingAfterBreak="0">
    <w:nsid w:val="64B673C4"/>
    <w:multiLevelType w:val="multilevel"/>
    <w:tmpl w:val="17EAA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68C5ECD"/>
    <w:multiLevelType w:val="hybridMultilevel"/>
    <w:tmpl w:val="F0BE62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6A17E90"/>
    <w:multiLevelType w:val="multilevel"/>
    <w:tmpl w:val="4182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9495E71"/>
    <w:multiLevelType w:val="multilevel"/>
    <w:tmpl w:val="AD10B00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9606519"/>
    <w:multiLevelType w:val="hybridMultilevel"/>
    <w:tmpl w:val="E8908848"/>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79" w15:restartNumberingAfterBreak="0">
    <w:nsid w:val="6AD25532"/>
    <w:multiLevelType w:val="hybridMultilevel"/>
    <w:tmpl w:val="432C778A"/>
    <w:lvl w:ilvl="0" w:tplc="FFFFFFFF">
      <w:start w:val="1"/>
      <w:numFmt w:val="decimal"/>
      <w:lvlText w:val="%1)"/>
      <w:lvlJc w:val="left"/>
      <w:pPr>
        <w:ind w:left="720" w:hanging="360"/>
      </w:pPr>
      <w:rPr>
        <w:rFonts w:ascii="Times New Roman" w:eastAsia="Times New Roman" w:hAnsi="Times New Roman" w:cs="Times New Roman" w:hint="default"/>
      </w:rPr>
    </w:lvl>
    <w:lvl w:ilvl="1" w:tplc="FFFFFFFF">
      <w:start w:val="1"/>
      <w:numFmt w:val="lowerLetter"/>
      <w:lvlText w:val="%2."/>
      <w:lvlJc w:val="left"/>
      <w:pPr>
        <w:ind w:left="1440" w:hanging="360"/>
      </w:pPr>
      <w:rPr>
        <w:rFonts w:cs="Times New Roman"/>
        <w:color w:val="auto"/>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0" w15:restartNumberingAfterBreak="0">
    <w:nsid w:val="6C31650E"/>
    <w:multiLevelType w:val="multilevel"/>
    <w:tmpl w:val="1B9202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0B92D21"/>
    <w:multiLevelType w:val="hybridMultilevel"/>
    <w:tmpl w:val="45C29BF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2" w15:restartNumberingAfterBreak="0">
    <w:nsid w:val="7109468B"/>
    <w:multiLevelType w:val="multilevel"/>
    <w:tmpl w:val="F2A41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5CF5629"/>
    <w:multiLevelType w:val="hybridMultilevel"/>
    <w:tmpl w:val="F0BE6292"/>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769452D8"/>
    <w:multiLevelType w:val="multilevel"/>
    <w:tmpl w:val="2FA63928"/>
    <w:lvl w:ilvl="0">
      <w:start w:val="1"/>
      <w:numFmt w:val="bullet"/>
      <w:lvlText w:val=""/>
      <w:lvlJc w:val="left"/>
      <w:pPr>
        <w:tabs>
          <w:tab w:val="num" w:pos="1068"/>
        </w:tabs>
        <w:ind w:left="1199" w:hanging="491"/>
      </w:pPr>
      <w:rPr>
        <w:rFonts w:ascii="Symbol" w:hAnsi="Symbol" w:hint="default"/>
      </w:rPr>
    </w:lvl>
    <w:lvl w:ilvl="1">
      <w:start w:val="1"/>
      <w:numFmt w:val="decimal"/>
      <w:lvlText w:val="%2."/>
      <w:lvlJc w:val="left"/>
      <w:pPr>
        <w:tabs>
          <w:tab w:val="num" w:pos="1788"/>
        </w:tabs>
        <w:ind w:left="1788" w:hanging="360"/>
      </w:pPr>
      <w:rPr>
        <w:rFonts w:hint="default"/>
      </w:rPr>
    </w:lvl>
    <w:lvl w:ilvl="2">
      <w:start w:val="1"/>
      <w:numFmt w:val="decimal"/>
      <w:lvlText w:val="%3."/>
      <w:lvlJc w:val="left"/>
      <w:pPr>
        <w:tabs>
          <w:tab w:val="num" w:pos="2508"/>
        </w:tabs>
        <w:ind w:left="2508" w:hanging="360"/>
      </w:pPr>
      <w:rPr>
        <w:rFonts w:hint="default"/>
      </w:rPr>
    </w:lvl>
    <w:lvl w:ilvl="3">
      <w:start w:val="1"/>
      <w:numFmt w:val="decimal"/>
      <w:lvlText w:val="%4."/>
      <w:lvlJc w:val="left"/>
      <w:pPr>
        <w:tabs>
          <w:tab w:val="num" w:pos="3228"/>
        </w:tabs>
        <w:ind w:left="3228" w:hanging="360"/>
      </w:pPr>
      <w:rPr>
        <w:rFonts w:hint="default"/>
      </w:rPr>
    </w:lvl>
    <w:lvl w:ilvl="4">
      <w:start w:val="1"/>
      <w:numFmt w:val="decimal"/>
      <w:lvlText w:val="%5."/>
      <w:lvlJc w:val="left"/>
      <w:pPr>
        <w:tabs>
          <w:tab w:val="num" w:pos="3948"/>
        </w:tabs>
        <w:ind w:left="3948" w:hanging="360"/>
      </w:pPr>
      <w:rPr>
        <w:rFonts w:hint="default"/>
      </w:rPr>
    </w:lvl>
    <w:lvl w:ilvl="5">
      <w:start w:val="1"/>
      <w:numFmt w:val="decimal"/>
      <w:lvlText w:val="%6."/>
      <w:lvlJc w:val="left"/>
      <w:pPr>
        <w:tabs>
          <w:tab w:val="num" w:pos="4668"/>
        </w:tabs>
        <w:ind w:left="4668" w:hanging="360"/>
      </w:pPr>
      <w:rPr>
        <w:rFonts w:hint="default"/>
      </w:rPr>
    </w:lvl>
    <w:lvl w:ilvl="6">
      <w:start w:val="1"/>
      <w:numFmt w:val="decimal"/>
      <w:lvlText w:val="%7."/>
      <w:lvlJc w:val="left"/>
      <w:pPr>
        <w:tabs>
          <w:tab w:val="num" w:pos="5388"/>
        </w:tabs>
        <w:ind w:left="5388" w:hanging="360"/>
      </w:pPr>
      <w:rPr>
        <w:rFonts w:hint="default"/>
      </w:rPr>
    </w:lvl>
    <w:lvl w:ilvl="7">
      <w:start w:val="1"/>
      <w:numFmt w:val="decimal"/>
      <w:lvlText w:val="%8."/>
      <w:lvlJc w:val="left"/>
      <w:pPr>
        <w:tabs>
          <w:tab w:val="num" w:pos="6108"/>
        </w:tabs>
        <w:ind w:left="6108" w:hanging="360"/>
      </w:pPr>
      <w:rPr>
        <w:rFonts w:hint="default"/>
      </w:rPr>
    </w:lvl>
    <w:lvl w:ilvl="8">
      <w:start w:val="1"/>
      <w:numFmt w:val="decimal"/>
      <w:lvlText w:val="%9."/>
      <w:lvlJc w:val="left"/>
      <w:pPr>
        <w:tabs>
          <w:tab w:val="num" w:pos="6828"/>
        </w:tabs>
        <w:ind w:left="6828" w:hanging="360"/>
      </w:pPr>
      <w:rPr>
        <w:rFonts w:hint="default"/>
      </w:rPr>
    </w:lvl>
  </w:abstractNum>
  <w:abstractNum w:abstractNumId="85" w15:restartNumberingAfterBreak="0">
    <w:nsid w:val="79B45345"/>
    <w:multiLevelType w:val="multilevel"/>
    <w:tmpl w:val="0136C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CBA4B0E"/>
    <w:multiLevelType w:val="hybridMultilevel"/>
    <w:tmpl w:val="D116F8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7D126F5B"/>
    <w:multiLevelType w:val="multilevel"/>
    <w:tmpl w:val="A8D449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D6D7F76"/>
    <w:multiLevelType w:val="hybridMultilevel"/>
    <w:tmpl w:val="D116F8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7DF20F9E"/>
    <w:multiLevelType w:val="hybridMultilevel"/>
    <w:tmpl w:val="1C2625C6"/>
    <w:lvl w:ilvl="0" w:tplc="041F0011">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0" w15:restartNumberingAfterBreak="0">
    <w:nsid w:val="7FC62F66"/>
    <w:multiLevelType w:val="multilevel"/>
    <w:tmpl w:val="12A6E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8142191">
    <w:abstractNumId w:val="73"/>
  </w:num>
  <w:num w:numId="2" w16cid:durableId="1392122595">
    <w:abstractNumId w:val="78"/>
  </w:num>
  <w:num w:numId="3" w16cid:durableId="1010058757">
    <w:abstractNumId w:val="24"/>
  </w:num>
  <w:num w:numId="4" w16cid:durableId="1453554948">
    <w:abstractNumId w:val="62"/>
  </w:num>
  <w:num w:numId="5" w16cid:durableId="1631861728">
    <w:abstractNumId w:val="41"/>
  </w:num>
  <w:num w:numId="6" w16cid:durableId="131992636">
    <w:abstractNumId w:val="42"/>
  </w:num>
  <w:num w:numId="7" w16cid:durableId="1975402930">
    <w:abstractNumId w:val="36"/>
  </w:num>
  <w:num w:numId="8" w16cid:durableId="1107310607">
    <w:abstractNumId w:val="2"/>
  </w:num>
  <w:num w:numId="9" w16cid:durableId="832337735">
    <w:abstractNumId w:val="69"/>
  </w:num>
  <w:num w:numId="10" w16cid:durableId="1829862600">
    <w:abstractNumId w:val="60"/>
  </w:num>
  <w:num w:numId="11" w16cid:durableId="135144488">
    <w:abstractNumId w:val="89"/>
  </w:num>
  <w:num w:numId="12" w16cid:durableId="1293554766">
    <w:abstractNumId w:val="81"/>
  </w:num>
  <w:num w:numId="13" w16cid:durableId="630400433">
    <w:abstractNumId w:val="29"/>
  </w:num>
  <w:num w:numId="14" w16cid:durableId="850534408">
    <w:abstractNumId w:val="32"/>
  </w:num>
  <w:num w:numId="15" w16cid:durableId="2018387784">
    <w:abstractNumId w:val="90"/>
  </w:num>
  <w:num w:numId="16" w16cid:durableId="1696271079">
    <w:abstractNumId w:val="23"/>
  </w:num>
  <w:num w:numId="17" w16cid:durableId="756629898">
    <w:abstractNumId w:val="76"/>
  </w:num>
  <w:num w:numId="18" w16cid:durableId="786966437">
    <w:abstractNumId w:val="17"/>
  </w:num>
  <w:num w:numId="19" w16cid:durableId="50468801">
    <w:abstractNumId w:val="13"/>
  </w:num>
  <w:num w:numId="20" w16cid:durableId="1941908514">
    <w:abstractNumId w:val="82"/>
  </w:num>
  <w:num w:numId="21" w16cid:durableId="290982498">
    <w:abstractNumId w:val="50"/>
  </w:num>
  <w:num w:numId="22" w16cid:durableId="423839937">
    <w:abstractNumId w:val="7"/>
  </w:num>
  <w:num w:numId="23" w16cid:durableId="352078287">
    <w:abstractNumId w:val="31"/>
  </w:num>
  <w:num w:numId="24" w16cid:durableId="1320767229">
    <w:abstractNumId w:val="5"/>
  </w:num>
  <w:num w:numId="25" w16cid:durableId="1117486876">
    <w:abstractNumId w:val="8"/>
  </w:num>
  <w:num w:numId="26" w16cid:durableId="1691292712">
    <w:abstractNumId w:val="37"/>
  </w:num>
  <w:num w:numId="27" w16cid:durableId="1006323371">
    <w:abstractNumId w:val="11"/>
  </w:num>
  <w:num w:numId="28" w16cid:durableId="983244191">
    <w:abstractNumId w:val="43"/>
  </w:num>
  <w:num w:numId="29" w16cid:durableId="1620142011">
    <w:abstractNumId w:val="10"/>
  </w:num>
  <w:num w:numId="30" w16cid:durableId="1282497785">
    <w:abstractNumId w:val="49"/>
  </w:num>
  <w:num w:numId="31" w16cid:durableId="1022785978">
    <w:abstractNumId w:val="70"/>
  </w:num>
  <w:num w:numId="32" w16cid:durableId="1613512526">
    <w:abstractNumId w:val="27"/>
  </w:num>
  <w:num w:numId="33" w16cid:durableId="1244560586">
    <w:abstractNumId w:val="38"/>
  </w:num>
  <w:num w:numId="34" w16cid:durableId="1117483301">
    <w:abstractNumId w:val="54"/>
  </w:num>
  <w:num w:numId="35" w16cid:durableId="467088773">
    <w:abstractNumId w:val="79"/>
  </w:num>
  <w:num w:numId="36" w16cid:durableId="1410692159">
    <w:abstractNumId w:val="63"/>
  </w:num>
  <w:num w:numId="37" w16cid:durableId="600450346">
    <w:abstractNumId w:val="12"/>
  </w:num>
  <w:num w:numId="38" w16cid:durableId="2038771918">
    <w:abstractNumId w:val="65"/>
  </w:num>
  <w:num w:numId="39" w16cid:durableId="1964534441">
    <w:abstractNumId w:val="15"/>
  </w:num>
  <w:num w:numId="40" w16cid:durableId="215049837">
    <w:abstractNumId w:val="30"/>
  </w:num>
  <w:num w:numId="41" w16cid:durableId="1785269691">
    <w:abstractNumId w:val="39"/>
  </w:num>
  <w:num w:numId="42" w16cid:durableId="336034435">
    <w:abstractNumId w:val="44"/>
  </w:num>
  <w:num w:numId="43" w16cid:durableId="1306351392">
    <w:abstractNumId w:val="0"/>
  </w:num>
  <w:num w:numId="44" w16cid:durableId="466513197">
    <w:abstractNumId w:val="86"/>
  </w:num>
  <w:num w:numId="45" w16cid:durableId="668361820">
    <w:abstractNumId w:val="88"/>
  </w:num>
  <w:num w:numId="46" w16cid:durableId="110243340">
    <w:abstractNumId w:val="9"/>
  </w:num>
  <w:num w:numId="47" w16cid:durableId="213278599">
    <w:abstractNumId w:val="22"/>
  </w:num>
  <w:num w:numId="48" w16cid:durableId="612052559">
    <w:abstractNumId w:val="18"/>
  </w:num>
  <w:num w:numId="49" w16cid:durableId="933324649">
    <w:abstractNumId w:val="33"/>
  </w:num>
  <w:num w:numId="50" w16cid:durableId="833447700">
    <w:abstractNumId w:val="14"/>
  </w:num>
  <w:num w:numId="51" w16cid:durableId="1237665920">
    <w:abstractNumId w:val="20"/>
  </w:num>
  <w:num w:numId="52" w16cid:durableId="1478524349">
    <w:abstractNumId w:val="64"/>
  </w:num>
  <w:num w:numId="53" w16cid:durableId="160244736">
    <w:abstractNumId w:val="3"/>
  </w:num>
  <w:num w:numId="54" w16cid:durableId="1591115150">
    <w:abstractNumId w:val="59"/>
  </w:num>
  <w:num w:numId="55" w16cid:durableId="1587807585">
    <w:abstractNumId w:val="87"/>
  </w:num>
  <w:num w:numId="56" w16cid:durableId="654451272">
    <w:abstractNumId w:val="48"/>
  </w:num>
  <w:num w:numId="57" w16cid:durableId="1979411687">
    <w:abstractNumId w:val="46"/>
  </w:num>
  <w:num w:numId="58" w16cid:durableId="899512286">
    <w:abstractNumId w:val="40"/>
  </w:num>
  <w:num w:numId="59" w16cid:durableId="1682703602">
    <w:abstractNumId w:val="66"/>
  </w:num>
  <w:num w:numId="60" w16cid:durableId="2120637316">
    <w:abstractNumId w:val="80"/>
  </w:num>
  <w:num w:numId="61" w16cid:durableId="2017072115">
    <w:abstractNumId w:val="47"/>
  </w:num>
  <w:num w:numId="62" w16cid:durableId="233856812">
    <w:abstractNumId w:val="71"/>
  </w:num>
  <w:num w:numId="63" w16cid:durableId="2079981733">
    <w:abstractNumId w:val="21"/>
  </w:num>
  <w:num w:numId="64" w16cid:durableId="1448699803">
    <w:abstractNumId w:val="67"/>
  </w:num>
  <w:num w:numId="65" w16cid:durableId="411322109">
    <w:abstractNumId w:val="77"/>
  </w:num>
  <w:num w:numId="66" w16cid:durableId="1679965917">
    <w:abstractNumId w:val="55"/>
  </w:num>
  <w:num w:numId="67" w16cid:durableId="1232152021">
    <w:abstractNumId w:val="45"/>
  </w:num>
  <w:num w:numId="68" w16cid:durableId="809130802">
    <w:abstractNumId w:val="16"/>
  </w:num>
  <w:num w:numId="69" w16cid:durableId="2142266494">
    <w:abstractNumId w:val="84"/>
  </w:num>
  <w:num w:numId="70" w16cid:durableId="601841540">
    <w:abstractNumId w:val="4"/>
  </w:num>
  <w:num w:numId="71" w16cid:durableId="714696526">
    <w:abstractNumId w:val="83"/>
  </w:num>
  <w:num w:numId="72" w16cid:durableId="939990799">
    <w:abstractNumId w:val="75"/>
  </w:num>
  <w:num w:numId="73" w16cid:durableId="691952018">
    <w:abstractNumId w:val="61"/>
  </w:num>
  <w:num w:numId="74" w16cid:durableId="742218767">
    <w:abstractNumId w:val="68"/>
  </w:num>
  <w:num w:numId="75" w16cid:durableId="1741244588">
    <w:abstractNumId w:val="52"/>
  </w:num>
  <w:num w:numId="76" w16cid:durableId="1818037661">
    <w:abstractNumId w:val="72"/>
  </w:num>
  <w:num w:numId="77" w16cid:durableId="343822612">
    <w:abstractNumId w:val="25"/>
  </w:num>
  <w:num w:numId="78" w16cid:durableId="1446340403">
    <w:abstractNumId w:val="26"/>
  </w:num>
  <w:num w:numId="79" w16cid:durableId="867372421">
    <w:abstractNumId w:val="53"/>
  </w:num>
  <w:num w:numId="80" w16cid:durableId="974874405">
    <w:abstractNumId w:val="51"/>
  </w:num>
  <w:num w:numId="81" w16cid:durableId="1226912217">
    <w:abstractNumId w:val="1"/>
  </w:num>
  <w:num w:numId="82" w16cid:durableId="2020960319">
    <w:abstractNumId w:val="56"/>
  </w:num>
  <w:num w:numId="83" w16cid:durableId="713843908">
    <w:abstractNumId w:val="35"/>
  </w:num>
  <w:num w:numId="84" w16cid:durableId="1420173530">
    <w:abstractNumId w:val="85"/>
  </w:num>
  <w:num w:numId="85" w16cid:durableId="25571100">
    <w:abstractNumId w:val="74"/>
  </w:num>
  <w:num w:numId="86" w16cid:durableId="1578902162">
    <w:abstractNumId w:val="19"/>
  </w:num>
  <w:num w:numId="87" w16cid:durableId="151796363">
    <w:abstractNumId w:val="57"/>
  </w:num>
  <w:num w:numId="88" w16cid:durableId="1045563816">
    <w:abstractNumId w:val="34"/>
  </w:num>
  <w:num w:numId="89" w16cid:durableId="532615360">
    <w:abstractNumId w:val="58"/>
  </w:num>
  <w:num w:numId="90" w16cid:durableId="2066024513">
    <w:abstractNumId w:val="28"/>
  </w:num>
  <w:num w:numId="91" w16cid:durableId="15903092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9F2"/>
    <w:rsid w:val="000011CF"/>
    <w:rsid w:val="00001878"/>
    <w:rsid w:val="00015141"/>
    <w:rsid w:val="00016194"/>
    <w:rsid w:val="00024EBA"/>
    <w:rsid w:val="000320A5"/>
    <w:rsid w:val="00033BAB"/>
    <w:rsid w:val="00042AD4"/>
    <w:rsid w:val="000526C6"/>
    <w:rsid w:val="00057E2E"/>
    <w:rsid w:val="00081C34"/>
    <w:rsid w:val="000A0669"/>
    <w:rsid w:val="000A446B"/>
    <w:rsid w:val="000B615A"/>
    <w:rsid w:val="000C3230"/>
    <w:rsid w:val="000D434B"/>
    <w:rsid w:val="000D5627"/>
    <w:rsid w:val="000E5471"/>
    <w:rsid w:val="000E7630"/>
    <w:rsid w:val="000F1D09"/>
    <w:rsid w:val="000F2C2F"/>
    <w:rsid w:val="0010152E"/>
    <w:rsid w:val="00103527"/>
    <w:rsid w:val="0011300D"/>
    <w:rsid w:val="00117134"/>
    <w:rsid w:val="001319E1"/>
    <w:rsid w:val="0013253E"/>
    <w:rsid w:val="00140335"/>
    <w:rsid w:val="00152A4B"/>
    <w:rsid w:val="00155F17"/>
    <w:rsid w:val="00157873"/>
    <w:rsid w:val="00175A96"/>
    <w:rsid w:val="00196CE6"/>
    <w:rsid w:val="001A05C6"/>
    <w:rsid w:val="001A3E2E"/>
    <w:rsid w:val="001B0FD5"/>
    <w:rsid w:val="001B6AB5"/>
    <w:rsid w:val="001D3E90"/>
    <w:rsid w:val="001D49F1"/>
    <w:rsid w:val="001E7E8F"/>
    <w:rsid w:val="001F0A6B"/>
    <w:rsid w:val="001F1F8C"/>
    <w:rsid w:val="00206859"/>
    <w:rsid w:val="00233A12"/>
    <w:rsid w:val="00233C93"/>
    <w:rsid w:val="00260A9F"/>
    <w:rsid w:val="002777CC"/>
    <w:rsid w:val="00294843"/>
    <w:rsid w:val="00294CD8"/>
    <w:rsid w:val="002A10A7"/>
    <w:rsid w:val="002B02EC"/>
    <w:rsid w:val="002C23C5"/>
    <w:rsid w:val="002D4AFE"/>
    <w:rsid w:val="002E5CEC"/>
    <w:rsid w:val="002F4834"/>
    <w:rsid w:val="002F5126"/>
    <w:rsid w:val="00302F15"/>
    <w:rsid w:val="0031123C"/>
    <w:rsid w:val="00316225"/>
    <w:rsid w:val="0031731C"/>
    <w:rsid w:val="00320255"/>
    <w:rsid w:val="00320AD2"/>
    <w:rsid w:val="00325EE8"/>
    <w:rsid w:val="00326DA5"/>
    <w:rsid w:val="00330A47"/>
    <w:rsid w:val="00331763"/>
    <w:rsid w:val="00340709"/>
    <w:rsid w:val="00340C73"/>
    <w:rsid w:val="00342FC1"/>
    <w:rsid w:val="00352C90"/>
    <w:rsid w:val="00353F85"/>
    <w:rsid w:val="00357262"/>
    <w:rsid w:val="00383875"/>
    <w:rsid w:val="00386469"/>
    <w:rsid w:val="00397014"/>
    <w:rsid w:val="003A1523"/>
    <w:rsid w:val="003A241A"/>
    <w:rsid w:val="003A3586"/>
    <w:rsid w:val="003B563B"/>
    <w:rsid w:val="003C0019"/>
    <w:rsid w:val="003C33E0"/>
    <w:rsid w:val="003C4A00"/>
    <w:rsid w:val="003C5954"/>
    <w:rsid w:val="003D0B91"/>
    <w:rsid w:val="003D7411"/>
    <w:rsid w:val="003E1431"/>
    <w:rsid w:val="003E3F08"/>
    <w:rsid w:val="003E7E80"/>
    <w:rsid w:val="003F3BF6"/>
    <w:rsid w:val="003F66BC"/>
    <w:rsid w:val="003F7C9C"/>
    <w:rsid w:val="00402EF4"/>
    <w:rsid w:val="0043580C"/>
    <w:rsid w:val="00436BD2"/>
    <w:rsid w:val="00445591"/>
    <w:rsid w:val="00452133"/>
    <w:rsid w:val="00454BCC"/>
    <w:rsid w:val="00455F87"/>
    <w:rsid w:val="00464FF1"/>
    <w:rsid w:val="00472B85"/>
    <w:rsid w:val="00486AB0"/>
    <w:rsid w:val="00493407"/>
    <w:rsid w:val="004A0B31"/>
    <w:rsid w:val="004A2472"/>
    <w:rsid w:val="004B39F6"/>
    <w:rsid w:val="004C092B"/>
    <w:rsid w:val="004C60B9"/>
    <w:rsid w:val="004E04A3"/>
    <w:rsid w:val="004E2403"/>
    <w:rsid w:val="004E4140"/>
    <w:rsid w:val="004F58CD"/>
    <w:rsid w:val="00514E1B"/>
    <w:rsid w:val="00522A17"/>
    <w:rsid w:val="00523AB7"/>
    <w:rsid w:val="00527A9F"/>
    <w:rsid w:val="00530B60"/>
    <w:rsid w:val="00534A9F"/>
    <w:rsid w:val="00551397"/>
    <w:rsid w:val="00565B25"/>
    <w:rsid w:val="005705EF"/>
    <w:rsid w:val="0057229D"/>
    <w:rsid w:val="0057269A"/>
    <w:rsid w:val="00577982"/>
    <w:rsid w:val="00581859"/>
    <w:rsid w:val="0058616F"/>
    <w:rsid w:val="005A3EF4"/>
    <w:rsid w:val="005A694E"/>
    <w:rsid w:val="005A7A43"/>
    <w:rsid w:val="005B3E74"/>
    <w:rsid w:val="005B41C3"/>
    <w:rsid w:val="005D4F02"/>
    <w:rsid w:val="005E2AAD"/>
    <w:rsid w:val="005E35FD"/>
    <w:rsid w:val="005E4E3D"/>
    <w:rsid w:val="005E67C8"/>
    <w:rsid w:val="006001E8"/>
    <w:rsid w:val="00607E62"/>
    <w:rsid w:val="00613DE8"/>
    <w:rsid w:val="006140CC"/>
    <w:rsid w:val="0062007D"/>
    <w:rsid w:val="006207E0"/>
    <w:rsid w:val="006237B3"/>
    <w:rsid w:val="0064063B"/>
    <w:rsid w:val="00675004"/>
    <w:rsid w:val="006820DD"/>
    <w:rsid w:val="006832EE"/>
    <w:rsid w:val="006C5062"/>
    <w:rsid w:val="006E1BBF"/>
    <w:rsid w:val="006E2BB4"/>
    <w:rsid w:val="006E4CD4"/>
    <w:rsid w:val="006E6E29"/>
    <w:rsid w:val="006E7F80"/>
    <w:rsid w:val="006F0E5A"/>
    <w:rsid w:val="0071381B"/>
    <w:rsid w:val="00716084"/>
    <w:rsid w:val="007172AC"/>
    <w:rsid w:val="00720A5D"/>
    <w:rsid w:val="007351B8"/>
    <w:rsid w:val="00735397"/>
    <w:rsid w:val="0074287D"/>
    <w:rsid w:val="0074699F"/>
    <w:rsid w:val="007542A7"/>
    <w:rsid w:val="00754CDB"/>
    <w:rsid w:val="00762237"/>
    <w:rsid w:val="00767A6B"/>
    <w:rsid w:val="00777A40"/>
    <w:rsid w:val="007906BA"/>
    <w:rsid w:val="0079331C"/>
    <w:rsid w:val="007A58F1"/>
    <w:rsid w:val="007A7187"/>
    <w:rsid w:val="007B3117"/>
    <w:rsid w:val="007C48A2"/>
    <w:rsid w:val="007C687B"/>
    <w:rsid w:val="007C7739"/>
    <w:rsid w:val="007D5875"/>
    <w:rsid w:val="007E400E"/>
    <w:rsid w:val="00801EB7"/>
    <w:rsid w:val="00816204"/>
    <w:rsid w:val="008171B1"/>
    <w:rsid w:val="00840D33"/>
    <w:rsid w:val="008437F0"/>
    <w:rsid w:val="00845210"/>
    <w:rsid w:val="008454A7"/>
    <w:rsid w:val="00846EA5"/>
    <w:rsid w:val="008559DF"/>
    <w:rsid w:val="00864F8A"/>
    <w:rsid w:val="008676CC"/>
    <w:rsid w:val="00873C95"/>
    <w:rsid w:val="0087600D"/>
    <w:rsid w:val="00884194"/>
    <w:rsid w:val="00885289"/>
    <w:rsid w:val="008901E8"/>
    <w:rsid w:val="00892E88"/>
    <w:rsid w:val="008A4080"/>
    <w:rsid w:val="008D463E"/>
    <w:rsid w:val="008D5F25"/>
    <w:rsid w:val="00903E2C"/>
    <w:rsid w:val="0090523B"/>
    <w:rsid w:val="00913FFF"/>
    <w:rsid w:val="0093012B"/>
    <w:rsid w:val="0093221A"/>
    <w:rsid w:val="00936B29"/>
    <w:rsid w:val="009453CB"/>
    <w:rsid w:val="00950149"/>
    <w:rsid w:val="0096535D"/>
    <w:rsid w:val="0097300D"/>
    <w:rsid w:val="009768F8"/>
    <w:rsid w:val="00982A27"/>
    <w:rsid w:val="00986E32"/>
    <w:rsid w:val="00987665"/>
    <w:rsid w:val="00991F3B"/>
    <w:rsid w:val="009B1BB7"/>
    <w:rsid w:val="009B3890"/>
    <w:rsid w:val="009B6B1D"/>
    <w:rsid w:val="009B6EC2"/>
    <w:rsid w:val="009C2834"/>
    <w:rsid w:val="009C3E83"/>
    <w:rsid w:val="009D5836"/>
    <w:rsid w:val="009E0F19"/>
    <w:rsid w:val="009E5B73"/>
    <w:rsid w:val="009F3B48"/>
    <w:rsid w:val="00A13B2E"/>
    <w:rsid w:val="00A175BB"/>
    <w:rsid w:val="00A26F48"/>
    <w:rsid w:val="00A32B0C"/>
    <w:rsid w:val="00A41036"/>
    <w:rsid w:val="00A42885"/>
    <w:rsid w:val="00A709F2"/>
    <w:rsid w:val="00A749F0"/>
    <w:rsid w:val="00A819A8"/>
    <w:rsid w:val="00A850D1"/>
    <w:rsid w:val="00AA5A71"/>
    <w:rsid w:val="00AC4658"/>
    <w:rsid w:val="00AC50F6"/>
    <w:rsid w:val="00AE6050"/>
    <w:rsid w:val="00AE70A1"/>
    <w:rsid w:val="00B022DB"/>
    <w:rsid w:val="00B0299F"/>
    <w:rsid w:val="00B120B8"/>
    <w:rsid w:val="00B24FC2"/>
    <w:rsid w:val="00B3096A"/>
    <w:rsid w:val="00B34CE1"/>
    <w:rsid w:val="00B36F7F"/>
    <w:rsid w:val="00B74354"/>
    <w:rsid w:val="00B76A5A"/>
    <w:rsid w:val="00B777C5"/>
    <w:rsid w:val="00B87693"/>
    <w:rsid w:val="00BB0514"/>
    <w:rsid w:val="00BB71D2"/>
    <w:rsid w:val="00BC26A3"/>
    <w:rsid w:val="00BC470C"/>
    <w:rsid w:val="00BE540D"/>
    <w:rsid w:val="00C1658F"/>
    <w:rsid w:val="00C42DED"/>
    <w:rsid w:val="00C55AE3"/>
    <w:rsid w:val="00C569AD"/>
    <w:rsid w:val="00C62E2A"/>
    <w:rsid w:val="00C72BF9"/>
    <w:rsid w:val="00C947AF"/>
    <w:rsid w:val="00CA28A8"/>
    <w:rsid w:val="00CA336F"/>
    <w:rsid w:val="00CA79EB"/>
    <w:rsid w:val="00CB04A6"/>
    <w:rsid w:val="00CB3C31"/>
    <w:rsid w:val="00CB4539"/>
    <w:rsid w:val="00CC17A6"/>
    <w:rsid w:val="00CC525A"/>
    <w:rsid w:val="00CC6214"/>
    <w:rsid w:val="00CC6565"/>
    <w:rsid w:val="00CD0C60"/>
    <w:rsid w:val="00CD4FB8"/>
    <w:rsid w:val="00CD6DC6"/>
    <w:rsid w:val="00CF1737"/>
    <w:rsid w:val="00D15D7D"/>
    <w:rsid w:val="00D16BC4"/>
    <w:rsid w:val="00D240CA"/>
    <w:rsid w:val="00D24AB2"/>
    <w:rsid w:val="00D27F6E"/>
    <w:rsid w:val="00D32C34"/>
    <w:rsid w:val="00D34C5E"/>
    <w:rsid w:val="00D570C6"/>
    <w:rsid w:val="00D62E40"/>
    <w:rsid w:val="00D75472"/>
    <w:rsid w:val="00D80FE8"/>
    <w:rsid w:val="00DA1BEA"/>
    <w:rsid w:val="00DA5FBD"/>
    <w:rsid w:val="00DB094C"/>
    <w:rsid w:val="00DC639B"/>
    <w:rsid w:val="00DE0DDC"/>
    <w:rsid w:val="00DE3AF1"/>
    <w:rsid w:val="00DF0F61"/>
    <w:rsid w:val="00DF469B"/>
    <w:rsid w:val="00DF73D1"/>
    <w:rsid w:val="00DF79AA"/>
    <w:rsid w:val="00E156F5"/>
    <w:rsid w:val="00E55882"/>
    <w:rsid w:val="00E647F6"/>
    <w:rsid w:val="00E85554"/>
    <w:rsid w:val="00E87860"/>
    <w:rsid w:val="00E91BEB"/>
    <w:rsid w:val="00EC0DC1"/>
    <w:rsid w:val="00EC238D"/>
    <w:rsid w:val="00EC6BD0"/>
    <w:rsid w:val="00ED1091"/>
    <w:rsid w:val="00ED4C3B"/>
    <w:rsid w:val="00ED6570"/>
    <w:rsid w:val="00EE039B"/>
    <w:rsid w:val="00EE2D68"/>
    <w:rsid w:val="00EF3E45"/>
    <w:rsid w:val="00EF791C"/>
    <w:rsid w:val="00F00917"/>
    <w:rsid w:val="00F0398D"/>
    <w:rsid w:val="00F04E29"/>
    <w:rsid w:val="00F073DA"/>
    <w:rsid w:val="00F17E46"/>
    <w:rsid w:val="00F204EF"/>
    <w:rsid w:val="00F2618E"/>
    <w:rsid w:val="00F47D50"/>
    <w:rsid w:val="00F47E4D"/>
    <w:rsid w:val="00F62C95"/>
    <w:rsid w:val="00F66943"/>
    <w:rsid w:val="00F679EA"/>
    <w:rsid w:val="00F82FCA"/>
    <w:rsid w:val="00F938AD"/>
    <w:rsid w:val="00F952DB"/>
    <w:rsid w:val="00F96F84"/>
    <w:rsid w:val="00F97B55"/>
    <w:rsid w:val="00FA1A0D"/>
    <w:rsid w:val="00FA3C59"/>
    <w:rsid w:val="00FA45C0"/>
    <w:rsid w:val="00FA5393"/>
    <w:rsid w:val="00FB6E52"/>
    <w:rsid w:val="00FD041F"/>
    <w:rsid w:val="00FD3E7B"/>
    <w:rsid w:val="00FD577E"/>
    <w:rsid w:val="00FF1FCD"/>
    <w:rsid w:val="00FF376B"/>
    <w:rsid w:val="00FF5279"/>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628960"/>
  <w15:docId w15:val="{71B9228B-4ABC-49B5-8728-C90DC80C8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38D"/>
    <w:pPr>
      <w:spacing w:after="200" w:line="276" w:lineRule="auto"/>
    </w:pPr>
    <w:rPr>
      <w:sz w:val="22"/>
      <w:szCs w:val="22"/>
      <w:lang w:eastAsia="en-US"/>
    </w:rPr>
  </w:style>
  <w:style w:type="paragraph" w:styleId="Balk3">
    <w:name w:val="heading 3"/>
    <w:basedOn w:val="Normal"/>
    <w:link w:val="Balk3Char"/>
    <w:uiPriority w:val="9"/>
    <w:qFormat/>
    <w:rsid w:val="00AE70A1"/>
    <w:pPr>
      <w:spacing w:before="100" w:beforeAutospacing="1" w:after="100" w:afterAutospacing="1" w:line="240" w:lineRule="auto"/>
      <w:outlineLvl w:val="2"/>
    </w:pPr>
    <w:rPr>
      <w:rFonts w:ascii="Times New Roman" w:hAnsi="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709F2"/>
    <w:pPr>
      <w:ind w:left="720"/>
      <w:contextualSpacing/>
    </w:pPr>
  </w:style>
  <w:style w:type="paragraph" w:styleId="BalonMetni">
    <w:name w:val="Balloon Text"/>
    <w:basedOn w:val="Normal"/>
    <w:link w:val="BalonMetniChar"/>
    <w:uiPriority w:val="99"/>
    <w:semiHidden/>
    <w:rsid w:val="00320AD2"/>
    <w:rPr>
      <w:rFonts w:ascii="Tahoma" w:hAnsi="Tahoma" w:cs="Tahoma"/>
      <w:sz w:val="16"/>
      <w:szCs w:val="16"/>
    </w:rPr>
  </w:style>
  <w:style w:type="character" w:customStyle="1" w:styleId="BalonMetniChar">
    <w:name w:val="Balon Metni Char"/>
    <w:basedOn w:val="VarsaylanParagrafYazTipi"/>
    <w:link w:val="BalonMetni"/>
    <w:uiPriority w:val="99"/>
    <w:semiHidden/>
    <w:rsid w:val="00DF202D"/>
    <w:rPr>
      <w:rFonts w:ascii="Times New Roman" w:hAnsi="Times New Roman"/>
      <w:sz w:val="0"/>
      <w:szCs w:val="0"/>
      <w:lang w:eastAsia="en-US"/>
    </w:rPr>
  </w:style>
  <w:style w:type="paragraph" w:styleId="GvdeMetni">
    <w:name w:val="Body Text"/>
    <w:basedOn w:val="Normal"/>
    <w:link w:val="GvdeMetniChar"/>
    <w:uiPriority w:val="99"/>
    <w:rsid w:val="00C42DED"/>
    <w:pPr>
      <w:spacing w:after="0" w:line="240" w:lineRule="auto"/>
    </w:pPr>
    <w:rPr>
      <w:rFonts w:ascii="Arial" w:hAnsi="Arial"/>
      <w:sz w:val="20"/>
      <w:szCs w:val="24"/>
      <w:lang w:eastAsia="tr-TR"/>
    </w:rPr>
  </w:style>
  <w:style w:type="character" w:customStyle="1" w:styleId="GvdeMetniChar">
    <w:name w:val="Gövde Metni Char"/>
    <w:basedOn w:val="VarsaylanParagrafYazTipi"/>
    <w:link w:val="GvdeMetni"/>
    <w:uiPriority w:val="99"/>
    <w:locked/>
    <w:rsid w:val="00C42DED"/>
    <w:rPr>
      <w:rFonts w:ascii="Arial" w:hAnsi="Arial"/>
      <w:sz w:val="24"/>
    </w:rPr>
  </w:style>
  <w:style w:type="character" w:styleId="Gl">
    <w:name w:val="Strong"/>
    <w:basedOn w:val="VarsaylanParagrafYazTipi"/>
    <w:uiPriority w:val="22"/>
    <w:qFormat/>
    <w:rsid w:val="004C60B9"/>
    <w:rPr>
      <w:b/>
    </w:rPr>
  </w:style>
  <w:style w:type="paragraph" w:styleId="stBilgi">
    <w:name w:val="header"/>
    <w:basedOn w:val="Normal"/>
    <w:link w:val="stBilgiChar"/>
    <w:uiPriority w:val="99"/>
    <w:unhideWhenUsed/>
    <w:rsid w:val="00D75472"/>
    <w:pPr>
      <w:tabs>
        <w:tab w:val="center" w:pos="4513"/>
        <w:tab w:val="right" w:pos="9026"/>
      </w:tabs>
      <w:spacing w:after="0" w:line="240" w:lineRule="auto"/>
    </w:pPr>
    <w:rPr>
      <w:rFonts w:asciiTheme="minorHAnsi" w:eastAsiaTheme="minorHAnsi" w:hAnsiTheme="minorHAnsi" w:cstheme="minorBidi"/>
      <w:kern w:val="2"/>
      <w:sz w:val="24"/>
      <w:szCs w:val="24"/>
      <w14:ligatures w14:val="standardContextual"/>
    </w:rPr>
  </w:style>
  <w:style w:type="character" w:customStyle="1" w:styleId="stBilgiChar">
    <w:name w:val="Üst Bilgi Char"/>
    <w:basedOn w:val="VarsaylanParagrafYazTipi"/>
    <w:link w:val="stBilgi"/>
    <w:uiPriority w:val="99"/>
    <w:rsid w:val="00D75472"/>
    <w:rPr>
      <w:rFonts w:asciiTheme="minorHAnsi" w:eastAsiaTheme="minorHAnsi" w:hAnsiTheme="minorHAnsi" w:cstheme="minorBidi"/>
      <w:kern w:val="2"/>
      <w:sz w:val="24"/>
      <w:szCs w:val="24"/>
      <w:lang w:eastAsia="en-US"/>
      <w14:ligatures w14:val="standardContextual"/>
    </w:rPr>
  </w:style>
  <w:style w:type="table" w:styleId="TabloKlavuzu">
    <w:name w:val="Table Grid"/>
    <w:basedOn w:val="NormalTablo"/>
    <w:uiPriority w:val="39"/>
    <w:rsid w:val="00D75472"/>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rsid w:val="00AE70A1"/>
    <w:rPr>
      <w:rFonts w:ascii="Times New Roman" w:hAnsi="Times New Roman"/>
      <w:b/>
      <w:bCs/>
      <w:sz w:val="27"/>
      <w:szCs w:val="27"/>
    </w:rPr>
  </w:style>
  <w:style w:type="paragraph" w:styleId="NormalWeb">
    <w:name w:val="Normal (Web)"/>
    <w:basedOn w:val="Normal"/>
    <w:uiPriority w:val="99"/>
    <w:semiHidden/>
    <w:unhideWhenUsed/>
    <w:rsid w:val="00AE70A1"/>
    <w:pPr>
      <w:spacing w:before="100" w:beforeAutospacing="1" w:after="100" w:afterAutospacing="1" w:line="240" w:lineRule="auto"/>
    </w:pPr>
    <w:rPr>
      <w:rFonts w:ascii="Times New Roman" w:hAnsi="Times New Roman"/>
      <w:sz w:val="24"/>
      <w:szCs w:val="24"/>
      <w:lang w:eastAsia="tr-TR"/>
    </w:rPr>
  </w:style>
  <w:style w:type="paragraph" w:styleId="AltBilgi">
    <w:name w:val="footer"/>
    <w:basedOn w:val="Normal"/>
    <w:link w:val="AltBilgiChar"/>
    <w:uiPriority w:val="99"/>
    <w:unhideWhenUsed/>
    <w:rsid w:val="0001514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15141"/>
    <w:rPr>
      <w:sz w:val="22"/>
      <w:szCs w:val="22"/>
      <w:lang w:eastAsia="en-US"/>
    </w:rPr>
  </w:style>
  <w:style w:type="character" w:styleId="Kpr">
    <w:name w:val="Hyperlink"/>
    <w:basedOn w:val="VarsaylanParagrafYazTipi"/>
    <w:uiPriority w:val="99"/>
    <w:unhideWhenUsed/>
    <w:rsid w:val="002A10A7"/>
    <w:rPr>
      <w:color w:val="0000FF" w:themeColor="hyperlink"/>
      <w:u w:val="single"/>
    </w:rPr>
  </w:style>
  <w:style w:type="paragraph" w:customStyle="1" w:styleId="paragraph">
    <w:name w:val="paragraph"/>
    <w:basedOn w:val="Normal"/>
    <w:rsid w:val="00F952DB"/>
    <w:pPr>
      <w:spacing w:before="100" w:beforeAutospacing="1" w:after="100" w:afterAutospacing="1" w:line="240" w:lineRule="auto"/>
    </w:pPr>
    <w:rPr>
      <w:rFonts w:ascii="Times New Roman" w:hAnsi="Times New Roman"/>
      <w:sz w:val="24"/>
      <w:szCs w:val="24"/>
      <w:lang w:eastAsia="tr-TR"/>
    </w:rPr>
  </w:style>
  <w:style w:type="character" w:customStyle="1" w:styleId="normaltextrun">
    <w:name w:val="normaltextrun"/>
    <w:basedOn w:val="VarsaylanParagrafYazTipi"/>
    <w:rsid w:val="00F952DB"/>
  </w:style>
  <w:style w:type="character" w:customStyle="1" w:styleId="eop">
    <w:name w:val="eop"/>
    <w:basedOn w:val="VarsaylanParagrafYazTipi"/>
    <w:rsid w:val="00F95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057325">
      <w:bodyDiv w:val="1"/>
      <w:marLeft w:val="0"/>
      <w:marRight w:val="0"/>
      <w:marTop w:val="0"/>
      <w:marBottom w:val="0"/>
      <w:divBdr>
        <w:top w:val="none" w:sz="0" w:space="0" w:color="auto"/>
        <w:left w:val="none" w:sz="0" w:space="0" w:color="auto"/>
        <w:bottom w:val="none" w:sz="0" w:space="0" w:color="auto"/>
        <w:right w:val="none" w:sz="0" w:space="0" w:color="auto"/>
      </w:divBdr>
    </w:div>
    <w:div w:id="313922579">
      <w:bodyDiv w:val="1"/>
      <w:marLeft w:val="0"/>
      <w:marRight w:val="0"/>
      <w:marTop w:val="0"/>
      <w:marBottom w:val="0"/>
      <w:divBdr>
        <w:top w:val="none" w:sz="0" w:space="0" w:color="auto"/>
        <w:left w:val="none" w:sz="0" w:space="0" w:color="auto"/>
        <w:bottom w:val="none" w:sz="0" w:space="0" w:color="auto"/>
        <w:right w:val="none" w:sz="0" w:space="0" w:color="auto"/>
      </w:divBdr>
    </w:div>
    <w:div w:id="454905261">
      <w:bodyDiv w:val="1"/>
      <w:marLeft w:val="0"/>
      <w:marRight w:val="0"/>
      <w:marTop w:val="0"/>
      <w:marBottom w:val="0"/>
      <w:divBdr>
        <w:top w:val="none" w:sz="0" w:space="0" w:color="auto"/>
        <w:left w:val="none" w:sz="0" w:space="0" w:color="auto"/>
        <w:bottom w:val="none" w:sz="0" w:space="0" w:color="auto"/>
        <w:right w:val="none" w:sz="0" w:space="0" w:color="auto"/>
      </w:divBdr>
      <w:divsChild>
        <w:div w:id="2088991687">
          <w:marLeft w:val="0"/>
          <w:marRight w:val="0"/>
          <w:marTop w:val="0"/>
          <w:marBottom w:val="0"/>
          <w:divBdr>
            <w:top w:val="none" w:sz="0" w:space="0" w:color="auto"/>
            <w:left w:val="none" w:sz="0" w:space="0" w:color="auto"/>
            <w:bottom w:val="none" w:sz="0" w:space="0" w:color="auto"/>
            <w:right w:val="none" w:sz="0" w:space="0" w:color="auto"/>
          </w:divBdr>
          <w:divsChild>
            <w:div w:id="1195074460">
              <w:marLeft w:val="0"/>
              <w:marRight w:val="0"/>
              <w:marTop w:val="0"/>
              <w:marBottom w:val="0"/>
              <w:divBdr>
                <w:top w:val="none" w:sz="0" w:space="0" w:color="auto"/>
                <w:left w:val="none" w:sz="0" w:space="0" w:color="auto"/>
                <w:bottom w:val="none" w:sz="0" w:space="0" w:color="auto"/>
                <w:right w:val="none" w:sz="0" w:space="0" w:color="auto"/>
              </w:divBdr>
              <w:divsChild>
                <w:div w:id="669337480">
                  <w:marLeft w:val="0"/>
                  <w:marRight w:val="0"/>
                  <w:marTop w:val="0"/>
                  <w:marBottom w:val="0"/>
                  <w:divBdr>
                    <w:top w:val="none" w:sz="0" w:space="0" w:color="auto"/>
                    <w:left w:val="none" w:sz="0" w:space="0" w:color="auto"/>
                    <w:bottom w:val="none" w:sz="0" w:space="0" w:color="auto"/>
                    <w:right w:val="none" w:sz="0" w:space="0" w:color="auto"/>
                  </w:divBdr>
                  <w:divsChild>
                    <w:div w:id="1646082803">
                      <w:marLeft w:val="0"/>
                      <w:marRight w:val="0"/>
                      <w:marTop w:val="0"/>
                      <w:marBottom w:val="0"/>
                      <w:divBdr>
                        <w:top w:val="none" w:sz="0" w:space="0" w:color="auto"/>
                        <w:left w:val="none" w:sz="0" w:space="0" w:color="auto"/>
                        <w:bottom w:val="none" w:sz="0" w:space="0" w:color="auto"/>
                        <w:right w:val="none" w:sz="0" w:space="0" w:color="auto"/>
                      </w:divBdr>
                      <w:divsChild>
                        <w:div w:id="1314137200">
                          <w:marLeft w:val="0"/>
                          <w:marRight w:val="0"/>
                          <w:marTop w:val="0"/>
                          <w:marBottom w:val="0"/>
                          <w:divBdr>
                            <w:top w:val="none" w:sz="0" w:space="0" w:color="auto"/>
                            <w:left w:val="none" w:sz="0" w:space="0" w:color="auto"/>
                            <w:bottom w:val="none" w:sz="0" w:space="0" w:color="auto"/>
                            <w:right w:val="none" w:sz="0" w:space="0" w:color="auto"/>
                          </w:divBdr>
                          <w:divsChild>
                            <w:div w:id="145378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817672">
      <w:bodyDiv w:val="1"/>
      <w:marLeft w:val="0"/>
      <w:marRight w:val="0"/>
      <w:marTop w:val="0"/>
      <w:marBottom w:val="0"/>
      <w:divBdr>
        <w:top w:val="none" w:sz="0" w:space="0" w:color="auto"/>
        <w:left w:val="none" w:sz="0" w:space="0" w:color="auto"/>
        <w:bottom w:val="none" w:sz="0" w:space="0" w:color="auto"/>
        <w:right w:val="none" w:sz="0" w:space="0" w:color="auto"/>
      </w:divBdr>
    </w:div>
    <w:div w:id="919945796">
      <w:bodyDiv w:val="1"/>
      <w:marLeft w:val="0"/>
      <w:marRight w:val="0"/>
      <w:marTop w:val="0"/>
      <w:marBottom w:val="0"/>
      <w:divBdr>
        <w:top w:val="none" w:sz="0" w:space="0" w:color="auto"/>
        <w:left w:val="none" w:sz="0" w:space="0" w:color="auto"/>
        <w:bottom w:val="none" w:sz="0" w:space="0" w:color="auto"/>
        <w:right w:val="none" w:sz="0" w:space="0" w:color="auto"/>
      </w:divBdr>
    </w:div>
    <w:div w:id="1061557489">
      <w:bodyDiv w:val="1"/>
      <w:marLeft w:val="0"/>
      <w:marRight w:val="0"/>
      <w:marTop w:val="0"/>
      <w:marBottom w:val="0"/>
      <w:divBdr>
        <w:top w:val="none" w:sz="0" w:space="0" w:color="auto"/>
        <w:left w:val="none" w:sz="0" w:space="0" w:color="auto"/>
        <w:bottom w:val="none" w:sz="0" w:space="0" w:color="auto"/>
        <w:right w:val="none" w:sz="0" w:space="0" w:color="auto"/>
      </w:divBdr>
    </w:div>
    <w:div w:id="1167595016">
      <w:bodyDiv w:val="1"/>
      <w:marLeft w:val="0"/>
      <w:marRight w:val="0"/>
      <w:marTop w:val="0"/>
      <w:marBottom w:val="0"/>
      <w:divBdr>
        <w:top w:val="none" w:sz="0" w:space="0" w:color="auto"/>
        <w:left w:val="none" w:sz="0" w:space="0" w:color="auto"/>
        <w:bottom w:val="none" w:sz="0" w:space="0" w:color="auto"/>
        <w:right w:val="none" w:sz="0" w:space="0" w:color="auto"/>
      </w:divBdr>
    </w:div>
    <w:div w:id="1310209490">
      <w:bodyDiv w:val="1"/>
      <w:marLeft w:val="0"/>
      <w:marRight w:val="0"/>
      <w:marTop w:val="0"/>
      <w:marBottom w:val="0"/>
      <w:divBdr>
        <w:top w:val="none" w:sz="0" w:space="0" w:color="auto"/>
        <w:left w:val="none" w:sz="0" w:space="0" w:color="auto"/>
        <w:bottom w:val="none" w:sz="0" w:space="0" w:color="auto"/>
        <w:right w:val="none" w:sz="0" w:space="0" w:color="auto"/>
      </w:divBdr>
    </w:div>
    <w:div w:id="1384139264">
      <w:bodyDiv w:val="1"/>
      <w:marLeft w:val="0"/>
      <w:marRight w:val="0"/>
      <w:marTop w:val="0"/>
      <w:marBottom w:val="0"/>
      <w:divBdr>
        <w:top w:val="none" w:sz="0" w:space="0" w:color="auto"/>
        <w:left w:val="none" w:sz="0" w:space="0" w:color="auto"/>
        <w:bottom w:val="none" w:sz="0" w:space="0" w:color="auto"/>
        <w:right w:val="none" w:sz="0" w:space="0" w:color="auto"/>
      </w:divBdr>
    </w:div>
    <w:div w:id="1537618150">
      <w:bodyDiv w:val="1"/>
      <w:marLeft w:val="0"/>
      <w:marRight w:val="0"/>
      <w:marTop w:val="0"/>
      <w:marBottom w:val="0"/>
      <w:divBdr>
        <w:top w:val="none" w:sz="0" w:space="0" w:color="auto"/>
        <w:left w:val="none" w:sz="0" w:space="0" w:color="auto"/>
        <w:bottom w:val="none" w:sz="0" w:space="0" w:color="auto"/>
        <w:right w:val="none" w:sz="0" w:space="0" w:color="auto"/>
      </w:divBdr>
    </w:div>
    <w:div w:id="1574505587">
      <w:bodyDiv w:val="1"/>
      <w:marLeft w:val="0"/>
      <w:marRight w:val="0"/>
      <w:marTop w:val="0"/>
      <w:marBottom w:val="0"/>
      <w:divBdr>
        <w:top w:val="none" w:sz="0" w:space="0" w:color="auto"/>
        <w:left w:val="none" w:sz="0" w:space="0" w:color="auto"/>
        <w:bottom w:val="none" w:sz="0" w:space="0" w:color="auto"/>
        <w:right w:val="none" w:sz="0" w:space="0" w:color="auto"/>
      </w:divBdr>
    </w:div>
    <w:div w:id="1574898946">
      <w:bodyDiv w:val="1"/>
      <w:marLeft w:val="0"/>
      <w:marRight w:val="0"/>
      <w:marTop w:val="0"/>
      <w:marBottom w:val="0"/>
      <w:divBdr>
        <w:top w:val="none" w:sz="0" w:space="0" w:color="auto"/>
        <w:left w:val="none" w:sz="0" w:space="0" w:color="auto"/>
        <w:bottom w:val="none" w:sz="0" w:space="0" w:color="auto"/>
        <w:right w:val="none" w:sz="0" w:space="0" w:color="auto"/>
      </w:divBdr>
    </w:div>
    <w:div w:id="1635328572">
      <w:bodyDiv w:val="1"/>
      <w:marLeft w:val="0"/>
      <w:marRight w:val="0"/>
      <w:marTop w:val="0"/>
      <w:marBottom w:val="0"/>
      <w:divBdr>
        <w:top w:val="none" w:sz="0" w:space="0" w:color="auto"/>
        <w:left w:val="none" w:sz="0" w:space="0" w:color="auto"/>
        <w:bottom w:val="none" w:sz="0" w:space="0" w:color="auto"/>
        <w:right w:val="none" w:sz="0" w:space="0" w:color="auto"/>
      </w:divBdr>
    </w:div>
    <w:div w:id="1777366538">
      <w:bodyDiv w:val="1"/>
      <w:marLeft w:val="0"/>
      <w:marRight w:val="0"/>
      <w:marTop w:val="0"/>
      <w:marBottom w:val="0"/>
      <w:divBdr>
        <w:top w:val="none" w:sz="0" w:space="0" w:color="auto"/>
        <w:left w:val="none" w:sz="0" w:space="0" w:color="auto"/>
        <w:bottom w:val="none" w:sz="0" w:space="0" w:color="auto"/>
        <w:right w:val="none" w:sz="0" w:space="0" w:color="auto"/>
      </w:divBdr>
    </w:div>
    <w:div w:id="1782021716">
      <w:bodyDiv w:val="1"/>
      <w:marLeft w:val="0"/>
      <w:marRight w:val="0"/>
      <w:marTop w:val="0"/>
      <w:marBottom w:val="0"/>
      <w:divBdr>
        <w:top w:val="none" w:sz="0" w:space="0" w:color="auto"/>
        <w:left w:val="none" w:sz="0" w:space="0" w:color="auto"/>
        <w:bottom w:val="none" w:sz="0" w:space="0" w:color="auto"/>
        <w:right w:val="none" w:sz="0" w:space="0" w:color="auto"/>
      </w:divBdr>
      <w:divsChild>
        <w:div w:id="828059884">
          <w:marLeft w:val="0"/>
          <w:marRight w:val="0"/>
          <w:marTop w:val="0"/>
          <w:marBottom w:val="0"/>
          <w:divBdr>
            <w:top w:val="none" w:sz="0" w:space="0" w:color="auto"/>
            <w:left w:val="none" w:sz="0" w:space="0" w:color="auto"/>
            <w:bottom w:val="none" w:sz="0" w:space="0" w:color="auto"/>
            <w:right w:val="none" w:sz="0" w:space="0" w:color="auto"/>
          </w:divBdr>
          <w:divsChild>
            <w:div w:id="126827595">
              <w:marLeft w:val="0"/>
              <w:marRight w:val="0"/>
              <w:marTop w:val="0"/>
              <w:marBottom w:val="0"/>
              <w:divBdr>
                <w:top w:val="none" w:sz="0" w:space="0" w:color="auto"/>
                <w:left w:val="none" w:sz="0" w:space="0" w:color="auto"/>
                <w:bottom w:val="none" w:sz="0" w:space="0" w:color="auto"/>
                <w:right w:val="none" w:sz="0" w:space="0" w:color="auto"/>
              </w:divBdr>
            </w:div>
            <w:div w:id="353852089">
              <w:marLeft w:val="0"/>
              <w:marRight w:val="0"/>
              <w:marTop w:val="0"/>
              <w:marBottom w:val="0"/>
              <w:divBdr>
                <w:top w:val="none" w:sz="0" w:space="0" w:color="auto"/>
                <w:left w:val="none" w:sz="0" w:space="0" w:color="auto"/>
                <w:bottom w:val="none" w:sz="0" w:space="0" w:color="auto"/>
                <w:right w:val="none" w:sz="0" w:space="0" w:color="auto"/>
              </w:divBdr>
            </w:div>
            <w:div w:id="1087268997">
              <w:marLeft w:val="0"/>
              <w:marRight w:val="0"/>
              <w:marTop w:val="0"/>
              <w:marBottom w:val="0"/>
              <w:divBdr>
                <w:top w:val="none" w:sz="0" w:space="0" w:color="auto"/>
                <w:left w:val="none" w:sz="0" w:space="0" w:color="auto"/>
                <w:bottom w:val="none" w:sz="0" w:space="0" w:color="auto"/>
                <w:right w:val="none" w:sz="0" w:space="0" w:color="auto"/>
              </w:divBdr>
            </w:div>
            <w:div w:id="256791888">
              <w:marLeft w:val="0"/>
              <w:marRight w:val="0"/>
              <w:marTop w:val="0"/>
              <w:marBottom w:val="0"/>
              <w:divBdr>
                <w:top w:val="none" w:sz="0" w:space="0" w:color="auto"/>
                <w:left w:val="none" w:sz="0" w:space="0" w:color="auto"/>
                <w:bottom w:val="none" w:sz="0" w:space="0" w:color="auto"/>
                <w:right w:val="none" w:sz="0" w:space="0" w:color="auto"/>
              </w:divBdr>
            </w:div>
            <w:div w:id="71197439">
              <w:marLeft w:val="0"/>
              <w:marRight w:val="0"/>
              <w:marTop w:val="0"/>
              <w:marBottom w:val="0"/>
              <w:divBdr>
                <w:top w:val="none" w:sz="0" w:space="0" w:color="auto"/>
                <w:left w:val="none" w:sz="0" w:space="0" w:color="auto"/>
                <w:bottom w:val="none" w:sz="0" w:space="0" w:color="auto"/>
                <w:right w:val="none" w:sz="0" w:space="0" w:color="auto"/>
              </w:divBdr>
            </w:div>
            <w:div w:id="178276772">
              <w:marLeft w:val="0"/>
              <w:marRight w:val="0"/>
              <w:marTop w:val="0"/>
              <w:marBottom w:val="0"/>
              <w:divBdr>
                <w:top w:val="none" w:sz="0" w:space="0" w:color="auto"/>
                <w:left w:val="none" w:sz="0" w:space="0" w:color="auto"/>
                <w:bottom w:val="none" w:sz="0" w:space="0" w:color="auto"/>
                <w:right w:val="none" w:sz="0" w:space="0" w:color="auto"/>
              </w:divBdr>
            </w:div>
            <w:div w:id="1762991961">
              <w:marLeft w:val="0"/>
              <w:marRight w:val="0"/>
              <w:marTop w:val="0"/>
              <w:marBottom w:val="0"/>
              <w:divBdr>
                <w:top w:val="none" w:sz="0" w:space="0" w:color="auto"/>
                <w:left w:val="none" w:sz="0" w:space="0" w:color="auto"/>
                <w:bottom w:val="none" w:sz="0" w:space="0" w:color="auto"/>
                <w:right w:val="none" w:sz="0" w:space="0" w:color="auto"/>
              </w:divBdr>
            </w:div>
            <w:div w:id="584193981">
              <w:marLeft w:val="0"/>
              <w:marRight w:val="0"/>
              <w:marTop w:val="0"/>
              <w:marBottom w:val="0"/>
              <w:divBdr>
                <w:top w:val="none" w:sz="0" w:space="0" w:color="auto"/>
                <w:left w:val="none" w:sz="0" w:space="0" w:color="auto"/>
                <w:bottom w:val="none" w:sz="0" w:space="0" w:color="auto"/>
                <w:right w:val="none" w:sz="0" w:space="0" w:color="auto"/>
              </w:divBdr>
            </w:div>
            <w:div w:id="1538741642">
              <w:marLeft w:val="0"/>
              <w:marRight w:val="0"/>
              <w:marTop w:val="0"/>
              <w:marBottom w:val="0"/>
              <w:divBdr>
                <w:top w:val="none" w:sz="0" w:space="0" w:color="auto"/>
                <w:left w:val="none" w:sz="0" w:space="0" w:color="auto"/>
                <w:bottom w:val="none" w:sz="0" w:space="0" w:color="auto"/>
                <w:right w:val="none" w:sz="0" w:space="0" w:color="auto"/>
              </w:divBdr>
            </w:div>
          </w:divsChild>
        </w:div>
        <w:div w:id="1581518838">
          <w:marLeft w:val="0"/>
          <w:marRight w:val="0"/>
          <w:marTop w:val="0"/>
          <w:marBottom w:val="0"/>
          <w:divBdr>
            <w:top w:val="none" w:sz="0" w:space="0" w:color="auto"/>
            <w:left w:val="none" w:sz="0" w:space="0" w:color="auto"/>
            <w:bottom w:val="none" w:sz="0" w:space="0" w:color="auto"/>
            <w:right w:val="none" w:sz="0" w:space="0" w:color="auto"/>
          </w:divBdr>
          <w:divsChild>
            <w:div w:id="1609313626">
              <w:marLeft w:val="0"/>
              <w:marRight w:val="0"/>
              <w:marTop w:val="0"/>
              <w:marBottom w:val="0"/>
              <w:divBdr>
                <w:top w:val="none" w:sz="0" w:space="0" w:color="auto"/>
                <w:left w:val="none" w:sz="0" w:space="0" w:color="auto"/>
                <w:bottom w:val="none" w:sz="0" w:space="0" w:color="auto"/>
                <w:right w:val="none" w:sz="0" w:space="0" w:color="auto"/>
              </w:divBdr>
            </w:div>
            <w:div w:id="384178820">
              <w:marLeft w:val="0"/>
              <w:marRight w:val="0"/>
              <w:marTop w:val="0"/>
              <w:marBottom w:val="0"/>
              <w:divBdr>
                <w:top w:val="none" w:sz="0" w:space="0" w:color="auto"/>
                <w:left w:val="none" w:sz="0" w:space="0" w:color="auto"/>
                <w:bottom w:val="none" w:sz="0" w:space="0" w:color="auto"/>
                <w:right w:val="none" w:sz="0" w:space="0" w:color="auto"/>
              </w:divBdr>
            </w:div>
            <w:div w:id="62610157">
              <w:marLeft w:val="0"/>
              <w:marRight w:val="0"/>
              <w:marTop w:val="0"/>
              <w:marBottom w:val="0"/>
              <w:divBdr>
                <w:top w:val="none" w:sz="0" w:space="0" w:color="auto"/>
                <w:left w:val="none" w:sz="0" w:space="0" w:color="auto"/>
                <w:bottom w:val="none" w:sz="0" w:space="0" w:color="auto"/>
                <w:right w:val="none" w:sz="0" w:space="0" w:color="auto"/>
              </w:divBdr>
            </w:div>
            <w:div w:id="1545167800">
              <w:marLeft w:val="0"/>
              <w:marRight w:val="0"/>
              <w:marTop w:val="0"/>
              <w:marBottom w:val="0"/>
              <w:divBdr>
                <w:top w:val="none" w:sz="0" w:space="0" w:color="auto"/>
                <w:left w:val="none" w:sz="0" w:space="0" w:color="auto"/>
                <w:bottom w:val="none" w:sz="0" w:space="0" w:color="auto"/>
                <w:right w:val="none" w:sz="0" w:space="0" w:color="auto"/>
              </w:divBdr>
            </w:div>
            <w:div w:id="2037071688">
              <w:marLeft w:val="0"/>
              <w:marRight w:val="0"/>
              <w:marTop w:val="0"/>
              <w:marBottom w:val="0"/>
              <w:divBdr>
                <w:top w:val="none" w:sz="0" w:space="0" w:color="auto"/>
                <w:left w:val="none" w:sz="0" w:space="0" w:color="auto"/>
                <w:bottom w:val="none" w:sz="0" w:space="0" w:color="auto"/>
                <w:right w:val="none" w:sz="0" w:space="0" w:color="auto"/>
              </w:divBdr>
            </w:div>
            <w:div w:id="44645323">
              <w:marLeft w:val="0"/>
              <w:marRight w:val="0"/>
              <w:marTop w:val="0"/>
              <w:marBottom w:val="0"/>
              <w:divBdr>
                <w:top w:val="none" w:sz="0" w:space="0" w:color="auto"/>
                <w:left w:val="none" w:sz="0" w:space="0" w:color="auto"/>
                <w:bottom w:val="none" w:sz="0" w:space="0" w:color="auto"/>
                <w:right w:val="none" w:sz="0" w:space="0" w:color="auto"/>
              </w:divBdr>
            </w:div>
            <w:div w:id="271935831">
              <w:marLeft w:val="0"/>
              <w:marRight w:val="0"/>
              <w:marTop w:val="0"/>
              <w:marBottom w:val="0"/>
              <w:divBdr>
                <w:top w:val="none" w:sz="0" w:space="0" w:color="auto"/>
                <w:left w:val="none" w:sz="0" w:space="0" w:color="auto"/>
                <w:bottom w:val="none" w:sz="0" w:space="0" w:color="auto"/>
                <w:right w:val="none" w:sz="0" w:space="0" w:color="auto"/>
              </w:divBdr>
            </w:div>
            <w:div w:id="1580560963">
              <w:marLeft w:val="0"/>
              <w:marRight w:val="0"/>
              <w:marTop w:val="0"/>
              <w:marBottom w:val="0"/>
              <w:divBdr>
                <w:top w:val="none" w:sz="0" w:space="0" w:color="auto"/>
                <w:left w:val="none" w:sz="0" w:space="0" w:color="auto"/>
                <w:bottom w:val="none" w:sz="0" w:space="0" w:color="auto"/>
                <w:right w:val="none" w:sz="0" w:space="0" w:color="auto"/>
              </w:divBdr>
            </w:div>
            <w:div w:id="544146362">
              <w:marLeft w:val="0"/>
              <w:marRight w:val="0"/>
              <w:marTop w:val="0"/>
              <w:marBottom w:val="0"/>
              <w:divBdr>
                <w:top w:val="none" w:sz="0" w:space="0" w:color="auto"/>
                <w:left w:val="none" w:sz="0" w:space="0" w:color="auto"/>
                <w:bottom w:val="none" w:sz="0" w:space="0" w:color="auto"/>
                <w:right w:val="none" w:sz="0" w:space="0" w:color="auto"/>
              </w:divBdr>
            </w:div>
            <w:div w:id="203773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544647">
      <w:bodyDiv w:val="1"/>
      <w:marLeft w:val="0"/>
      <w:marRight w:val="0"/>
      <w:marTop w:val="0"/>
      <w:marBottom w:val="0"/>
      <w:divBdr>
        <w:top w:val="none" w:sz="0" w:space="0" w:color="auto"/>
        <w:left w:val="none" w:sz="0" w:space="0" w:color="auto"/>
        <w:bottom w:val="none" w:sz="0" w:space="0" w:color="auto"/>
        <w:right w:val="none" w:sz="0" w:space="0" w:color="auto"/>
      </w:divBdr>
    </w:div>
    <w:div w:id="2087609633">
      <w:bodyDiv w:val="1"/>
      <w:marLeft w:val="0"/>
      <w:marRight w:val="0"/>
      <w:marTop w:val="0"/>
      <w:marBottom w:val="0"/>
      <w:divBdr>
        <w:top w:val="none" w:sz="0" w:space="0" w:color="auto"/>
        <w:left w:val="none" w:sz="0" w:space="0" w:color="auto"/>
        <w:bottom w:val="none" w:sz="0" w:space="0" w:color="auto"/>
        <w:right w:val="none" w:sz="0" w:space="0" w:color="auto"/>
      </w:divBdr>
    </w:div>
    <w:div w:id="212900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5B881-EAE4-404C-8321-82819FCEE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1553</TotalTime>
  <Pages>10</Pages>
  <Words>3463</Words>
  <Characters>19741</Characters>
  <Application>Microsoft Office Word</Application>
  <DocSecurity>0</DocSecurity>
  <Lines>164</Lines>
  <Paragraphs>46</Paragraphs>
  <ScaleCrop>false</ScaleCrop>
  <HeadingPairs>
    <vt:vector size="2" baseType="variant">
      <vt:variant>
        <vt:lpstr>Konu Başlığı</vt:lpstr>
      </vt:variant>
      <vt:variant>
        <vt:i4>1</vt:i4>
      </vt:variant>
    </vt:vector>
  </HeadingPairs>
  <TitlesOfParts>
    <vt:vector size="1" baseType="lpstr">
      <vt:lpstr>Yard</vt:lpstr>
    </vt:vector>
  </TitlesOfParts>
  <Company>khas</Company>
  <LinksUpToDate>false</LinksUpToDate>
  <CharactersWithSpaces>23158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Yard</dc:title>
  <dc:subject/>
  <dc:creator>fugen</dc:creator>
  <cp:keywords/>
  <dc:description/>
  <cp:lastModifiedBy>Nurdal Işık</cp:lastModifiedBy>
  <cp:revision>210</cp:revision>
  <cp:lastPrinted>2017-05-11T12:46:00Z</cp:lastPrinted>
  <dcterms:created xsi:type="dcterms:W3CDTF">2020-08-11T11:40:00Z</dcterms:created>
  <dcterms:modified xsi:type="dcterms:W3CDTF">2025-03-13T13:27:00Z</dcterms:modified>
</cp:coreProperties>
</file>