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76" w:rsidRDefault="00495876" w:rsidP="00D9052D">
      <w:pPr>
        <w:autoSpaceDE w:val="0"/>
        <w:autoSpaceDN w:val="0"/>
        <w:adjustRightInd w:val="0"/>
        <w:spacing w:after="0"/>
        <w:ind w:left="-284" w:right="-569"/>
        <w:jc w:val="center"/>
        <w:rPr>
          <w:rFonts w:ascii="Times New Roman" w:hAnsi="Times New Roman" w:cs="Times New Roman"/>
          <w:b/>
          <w:bCs/>
          <w:sz w:val="24"/>
          <w:szCs w:val="24"/>
        </w:rPr>
      </w:pPr>
      <w:r>
        <w:rPr>
          <w:rFonts w:ascii="Times New Roman" w:hAnsi="Times New Roman" w:cs="Times New Roman"/>
          <w:b/>
          <w:bCs/>
          <w:sz w:val="24"/>
          <w:szCs w:val="24"/>
        </w:rPr>
        <w:t>APPENDIX</w:t>
      </w:r>
      <w:r w:rsidR="001B0E65">
        <w:rPr>
          <w:rFonts w:ascii="Times New Roman" w:hAnsi="Times New Roman" w:cs="Times New Roman"/>
          <w:b/>
          <w:bCs/>
          <w:sz w:val="24"/>
          <w:szCs w:val="24"/>
        </w:rPr>
        <w:t xml:space="preserve"> 1</w:t>
      </w:r>
    </w:p>
    <w:p w:rsidR="00D9052D" w:rsidRPr="00A57D19" w:rsidRDefault="00D9052D" w:rsidP="00D9052D">
      <w:pPr>
        <w:autoSpaceDE w:val="0"/>
        <w:autoSpaceDN w:val="0"/>
        <w:adjustRightInd w:val="0"/>
        <w:spacing w:after="0"/>
        <w:ind w:left="-284" w:right="-569"/>
        <w:jc w:val="center"/>
        <w:rPr>
          <w:rFonts w:ascii="Times New Roman" w:hAnsi="Times New Roman" w:cs="Times New Roman"/>
          <w:b/>
          <w:bCs/>
          <w:sz w:val="24"/>
          <w:szCs w:val="24"/>
        </w:rPr>
      </w:pPr>
      <w:r w:rsidRPr="00A57D19">
        <w:rPr>
          <w:rFonts w:ascii="Times New Roman" w:hAnsi="Times New Roman" w:cs="Times New Roman"/>
          <w:b/>
          <w:bCs/>
          <w:sz w:val="24"/>
          <w:szCs w:val="24"/>
        </w:rPr>
        <w:t xml:space="preserve">POINTS FOR ACADEMIC ACTIVITIES </w:t>
      </w:r>
    </w:p>
    <w:p w:rsidR="00D9052D" w:rsidRPr="00A57D19" w:rsidRDefault="00D9052D" w:rsidP="00D9052D">
      <w:pPr>
        <w:autoSpaceDE w:val="0"/>
        <w:autoSpaceDN w:val="0"/>
        <w:adjustRightInd w:val="0"/>
        <w:spacing w:after="0"/>
        <w:ind w:left="-284" w:right="-569"/>
        <w:jc w:val="center"/>
        <w:rPr>
          <w:rFonts w:ascii="Times New Roman" w:hAnsi="Times New Roman" w:cs="Times New Roman"/>
          <w:b/>
          <w:bCs/>
          <w:sz w:val="24"/>
          <w:szCs w:val="24"/>
        </w:rPr>
      </w:pPr>
    </w:p>
    <w:p w:rsidR="00D9052D" w:rsidRPr="00A57D19" w:rsidRDefault="00D9052D" w:rsidP="00D9052D">
      <w:pPr>
        <w:autoSpaceDE w:val="0"/>
        <w:autoSpaceDN w:val="0"/>
        <w:adjustRightInd w:val="0"/>
        <w:spacing w:after="0"/>
        <w:ind w:left="-284" w:right="-569"/>
        <w:jc w:val="center"/>
        <w:rPr>
          <w:rFonts w:ascii="Times New Roman" w:hAnsi="Times New Roman" w:cs="Times New Roman"/>
          <w:b/>
          <w:bCs/>
          <w:sz w:val="20"/>
          <w:szCs w:val="20"/>
        </w:rPr>
      </w:pPr>
    </w:p>
    <w:p w:rsidR="00D9052D" w:rsidRPr="00A57D19" w:rsidRDefault="00D9052D" w:rsidP="00D9052D">
      <w:pPr>
        <w:autoSpaceDE w:val="0"/>
        <w:autoSpaceDN w:val="0"/>
        <w:adjustRightInd w:val="0"/>
        <w:spacing w:after="0"/>
        <w:ind w:left="-284" w:right="-569"/>
        <w:rPr>
          <w:rFonts w:ascii="Times New Roman" w:hAnsi="Times New Roman" w:cs="Times New Roman"/>
          <w:bCs/>
          <w:iCs/>
          <w:sz w:val="20"/>
          <w:szCs w:val="20"/>
        </w:rPr>
      </w:pPr>
      <w:r w:rsidRPr="00A57D19">
        <w:rPr>
          <w:rFonts w:ascii="Times New Roman" w:hAnsi="Times New Roman" w:cs="Times New Roman"/>
          <w:b/>
          <w:bCs/>
          <w:i/>
          <w:iCs/>
          <w:sz w:val="24"/>
          <w:szCs w:val="24"/>
        </w:rPr>
        <w:t xml:space="preserve">ARTICLE 1: PUBLICATIONS, WORKS AND REFERENCES </w:t>
      </w:r>
      <w:r w:rsidRPr="00A57D19">
        <w:rPr>
          <w:rFonts w:ascii="Times New Roman" w:hAnsi="Times New Roman" w:cs="Times New Roman"/>
          <w:bCs/>
          <w:iCs/>
          <w:sz w:val="16"/>
          <w:szCs w:val="16"/>
        </w:rPr>
        <w:t>(1)</w:t>
      </w:r>
    </w:p>
    <w:p w:rsidR="00D9052D" w:rsidRPr="00A57D19" w:rsidRDefault="00D9052D" w:rsidP="00D9052D">
      <w:pPr>
        <w:autoSpaceDE w:val="0"/>
        <w:autoSpaceDN w:val="0"/>
        <w:adjustRightInd w:val="0"/>
        <w:spacing w:after="0"/>
        <w:ind w:left="-284" w:right="-569"/>
        <w:rPr>
          <w:rFonts w:ascii="Times New Roman" w:hAnsi="Times New Roman" w:cs="Times New Roman"/>
          <w:b/>
          <w:bCs/>
          <w:i/>
          <w:iCs/>
          <w:sz w:val="24"/>
          <w:szCs w:val="24"/>
        </w:rPr>
      </w:pPr>
    </w:p>
    <w:p w:rsidR="00D9052D" w:rsidRPr="00A57D19" w:rsidRDefault="00D9052D" w:rsidP="00D9052D">
      <w:pPr>
        <w:autoSpaceDE w:val="0"/>
        <w:autoSpaceDN w:val="0"/>
        <w:adjustRightInd w:val="0"/>
        <w:spacing w:after="0"/>
        <w:ind w:left="-284" w:right="-569"/>
        <w:rPr>
          <w:rFonts w:ascii="Times New Roman" w:hAnsi="Times New Roman" w:cs="Times New Roman"/>
          <w:sz w:val="16"/>
          <w:szCs w:val="16"/>
        </w:rPr>
      </w:pPr>
    </w:p>
    <w:p w:rsidR="00D9052D" w:rsidRPr="00A57D19" w:rsidRDefault="00D9052D" w:rsidP="00D9052D">
      <w:pPr>
        <w:autoSpaceDE w:val="0"/>
        <w:autoSpaceDN w:val="0"/>
        <w:adjustRightInd w:val="0"/>
        <w:spacing w:after="0"/>
        <w:ind w:left="-284" w:right="-569"/>
        <w:rPr>
          <w:rFonts w:ascii="Times New Roman" w:hAnsi="Times New Roman" w:cs="Times New Roman"/>
        </w:rPr>
      </w:pPr>
      <w:r w:rsidRPr="00A57D19">
        <w:rPr>
          <w:rFonts w:ascii="Times New Roman" w:hAnsi="Times New Roman" w:cs="Times New Roman"/>
          <w:color w:val="000000"/>
        </w:rPr>
        <w:t>1) Articles published in AHCI, SSCI and SCI-EXP-indexed journals:</w:t>
      </w:r>
    </w:p>
    <w:p w:rsidR="00D9052D" w:rsidRPr="00A57D19" w:rsidRDefault="00D9052D" w:rsidP="00D9052D">
      <w:pPr>
        <w:pStyle w:val="ListParagraph1"/>
        <w:autoSpaceDE w:val="0"/>
        <w:autoSpaceDN w:val="0"/>
        <w:adjustRightInd w:val="0"/>
        <w:spacing w:after="0"/>
        <w:ind w:left="-284" w:right="-569" w:hanging="284"/>
        <w:rPr>
          <w:rFonts w:ascii="Times New Roman" w:hAnsi="Times New Roman" w:cs="Times New Roman"/>
          <w:sz w:val="16"/>
          <w:szCs w:val="16"/>
        </w:rPr>
      </w:pPr>
    </w:p>
    <w:p w:rsidR="00D9052D" w:rsidRPr="00A57D19" w:rsidRDefault="00D9052D" w:rsidP="00D9052D">
      <w:pPr>
        <w:pStyle w:val="ListParagraph1"/>
        <w:autoSpaceDE w:val="0"/>
        <w:autoSpaceDN w:val="0"/>
        <w:adjustRightInd w:val="0"/>
        <w:spacing w:after="0"/>
        <w:ind w:left="0" w:right="-569"/>
        <w:rPr>
          <w:rFonts w:ascii="Times New Roman" w:hAnsi="Times New Roman" w:cs="Times New Roman"/>
        </w:rPr>
      </w:pPr>
      <w:r w:rsidRPr="00A57D19">
        <w:rPr>
          <w:rFonts w:ascii="Times New Roman" w:hAnsi="Times New Roman" w:cs="Times New Roman"/>
        </w:rPr>
        <w:t xml:space="preserve">A) Full-text article </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50 points</w:t>
      </w:r>
    </w:p>
    <w:p w:rsidR="00D9052D" w:rsidRPr="00A57D19" w:rsidRDefault="00D9052D" w:rsidP="00D9052D">
      <w:pPr>
        <w:pStyle w:val="ListParagraph1"/>
        <w:autoSpaceDE w:val="0"/>
        <w:autoSpaceDN w:val="0"/>
        <w:adjustRightInd w:val="0"/>
        <w:spacing w:after="0"/>
        <w:ind w:left="0" w:right="-569"/>
        <w:rPr>
          <w:rFonts w:ascii="Times New Roman" w:hAnsi="Times New Roman" w:cs="Times New Roman"/>
          <w:sz w:val="16"/>
          <w:szCs w:val="16"/>
        </w:rPr>
      </w:pPr>
    </w:p>
    <w:p w:rsidR="00D9052D" w:rsidRPr="00A57D19" w:rsidRDefault="00D9052D" w:rsidP="00D9052D">
      <w:pPr>
        <w:pStyle w:val="ListParagraph1"/>
        <w:autoSpaceDE w:val="0"/>
        <w:autoSpaceDN w:val="0"/>
        <w:adjustRightInd w:val="0"/>
        <w:spacing w:after="0"/>
        <w:ind w:left="0" w:right="-569"/>
        <w:rPr>
          <w:rFonts w:ascii="Times New Roman" w:hAnsi="Times New Roman" w:cs="Times New Roman"/>
        </w:rPr>
      </w:pPr>
      <w:r w:rsidRPr="00A57D19">
        <w:rPr>
          <w:rFonts w:ascii="Times New Roman" w:hAnsi="Times New Roman" w:cs="Times New Roman"/>
        </w:rPr>
        <w:t>B) Short article, analysis, book review, editorial note</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15 points</w:t>
      </w:r>
    </w:p>
    <w:p w:rsidR="00D9052D" w:rsidRPr="00A57D19" w:rsidRDefault="00D9052D" w:rsidP="00D9052D">
      <w:pPr>
        <w:pStyle w:val="ListParagraph1"/>
        <w:autoSpaceDE w:val="0"/>
        <w:autoSpaceDN w:val="0"/>
        <w:adjustRightInd w:val="0"/>
        <w:spacing w:after="0"/>
        <w:ind w:left="0" w:right="-569"/>
        <w:rPr>
          <w:rFonts w:ascii="Times New Roman" w:hAnsi="Times New Roman" w:cs="Times New Roman"/>
        </w:rPr>
      </w:pPr>
    </w:p>
    <w:p w:rsidR="00D9052D" w:rsidRPr="00A57D19" w:rsidRDefault="00D9052D" w:rsidP="00D9052D">
      <w:pPr>
        <w:autoSpaceDE w:val="0"/>
        <w:autoSpaceDN w:val="0"/>
        <w:adjustRightInd w:val="0"/>
        <w:spacing w:after="0"/>
        <w:ind w:left="-284" w:right="-569" w:hanging="284"/>
        <w:rPr>
          <w:rFonts w:ascii="Times New Roman" w:hAnsi="Times New Roman" w:cs="Times New Roman"/>
          <w:sz w:val="16"/>
          <w:szCs w:val="16"/>
        </w:rPr>
      </w:pPr>
    </w:p>
    <w:p w:rsidR="00D9052D" w:rsidRPr="00A57D19" w:rsidRDefault="00D9052D" w:rsidP="00D9052D">
      <w:pPr>
        <w:autoSpaceDE w:val="0"/>
        <w:autoSpaceDN w:val="0"/>
        <w:adjustRightInd w:val="0"/>
        <w:spacing w:after="0"/>
        <w:ind w:left="-284" w:right="-569"/>
        <w:rPr>
          <w:rFonts w:ascii="Times New Roman" w:hAnsi="Times New Roman" w:cs="Times New Roman"/>
          <w:color w:val="000000"/>
        </w:rPr>
      </w:pPr>
      <w:r w:rsidRPr="00A57D19">
        <w:rPr>
          <w:rFonts w:ascii="Times New Roman" w:hAnsi="Times New Roman" w:cs="Times New Roman"/>
          <w:color w:val="000000"/>
        </w:rPr>
        <w:t xml:space="preserve">2) Articles published in journals which are not indexed in AHCI, SSCI </w:t>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t>30 points</w:t>
      </w:r>
    </w:p>
    <w:p w:rsidR="00D9052D" w:rsidRPr="00A57D19" w:rsidRDefault="00D9052D" w:rsidP="00D9052D">
      <w:pPr>
        <w:autoSpaceDE w:val="0"/>
        <w:autoSpaceDN w:val="0"/>
        <w:adjustRightInd w:val="0"/>
        <w:spacing w:after="0"/>
        <w:ind w:left="-284" w:right="-569"/>
        <w:rPr>
          <w:rFonts w:ascii="Times New Roman" w:hAnsi="Times New Roman" w:cs="Times New Roman"/>
          <w:color w:val="000000"/>
        </w:rPr>
      </w:pPr>
      <w:r w:rsidRPr="00A57D19">
        <w:rPr>
          <w:rFonts w:ascii="Times New Roman" w:hAnsi="Times New Roman" w:cs="Times New Roman"/>
          <w:color w:val="000000"/>
        </w:rPr>
        <w:t xml:space="preserve">    </w:t>
      </w:r>
      <w:proofErr w:type="gramStart"/>
      <w:r w:rsidRPr="00A57D19">
        <w:rPr>
          <w:rFonts w:ascii="Times New Roman" w:hAnsi="Times New Roman" w:cs="Times New Roman"/>
          <w:color w:val="000000"/>
        </w:rPr>
        <w:t>or</w:t>
      </w:r>
      <w:proofErr w:type="gramEnd"/>
      <w:r w:rsidRPr="00A57D19">
        <w:rPr>
          <w:rFonts w:ascii="Times New Roman" w:hAnsi="Times New Roman" w:cs="Times New Roman"/>
          <w:color w:val="000000"/>
        </w:rPr>
        <w:t xml:space="preserve"> SCI-EXP but are in international indexed journals which have been </w:t>
      </w:r>
    </w:p>
    <w:p w:rsidR="00D9052D" w:rsidRPr="00A57D19" w:rsidRDefault="00D9052D" w:rsidP="00D9052D">
      <w:pPr>
        <w:autoSpaceDE w:val="0"/>
        <w:autoSpaceDN w:val="0"/>
        <w:adjustRightInd w:val="0"/>
        <w:spacing w:after="0"/>
        <w:ind w:left="-284" w:right="-569"/>
        <w:rPr>
          <w:rFonts w:ascii="Times New Roman" w:hAnsi="Times New Roman" w:cs="Times New Roman"/>
        </w:rPr>
      </w:pPr>
      <w:r w:rsidRPr="00A57D19">
        <w:rPr>
          <w:rFonts w:ascii="Times New Roman" w:hAnsi="Times New Roman" w:cs="Times New Roman"/>
          <w:color w:val="000000"/>
        </w:rPr>
        <w:t xml:space="preserve">    approved by the University Senate</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p>
    <w:p w:rsidR="00BE1EF7" w:rsidRDefault="00BE1EF7" w:rsidP="00D9052D">
      <w:pPr>
        <w:pStyle w:val="ListParagraph1"/>
        <w:autoSpaceDE w:val="0"/>
        <w:autoSpaceDN w:val="0"/>
        <w:adjustRightInd w:val="0"/>
        <w:spacing w:after="0"/>
        <w:ind w:left="-284" w:right="-569" w:hanging="284"/>
        <w:rPr>
          <w:rFonts w:ascii="Times New Roman" w:hAnsi="Times New Roman" w:cs="Times New Roman"/>
          <w:sz w:val="16"/>
          <w:szCs w:val="16"/>
        </w:rPr>
      </w:pPr>
    </w:p>
    <w:p w:rsidR="00BE1EF7" w:rsidRDefault="00BE1EF7" w:rsidP="00D9052D">
      <w:pPr>
        <w:pStyle w:val="ListParagraph1"/>
        <w:autoSpaceDE w:val="0"/>
        <w:autoSpaceDN w:val="0"/>
        <w:adjustRightInd w:val="0"/>
        <w:spacing w:after="0"/>
        <w:ind w:left="-284" w:right="-569" w:hanging="284"/>
        <w:rPr>
          <w:rFonts w:ascii="Times New Roman" w:hAnsi="Times New Roman" w:cs="Times New Roman"/>
          <w:sz w:val="16"/>
          <w:szCs w:val="16"/>
        </w:rPr>
      </w:pPr>
    </w:p>
    <w:p w:rsidR="00D9052D" w:rsidRPr="006D0A90" w:rsidRDefault="00D9052D" w:rsidP="00D9052D">
      <w:pPr>
        <w:autoSpaceDE w:val="0"/>
        <w:autoSpaceDN w:val="0"/>
        <w:adjustRightInd w:val="0"/>
        <w:spacing w:after="0"/>
        <w:ind w:left="-284" w:right="-569"/>
        <w:rPr>
          <w:rFonts w:ascii="Times New Roman" w:hAnsi="Times New Roman" w:cs="Times New Roman"/>
        </w:rPr>
      </w:pPr>
      <w:r w:rsidRPr="006D0A90">
        <w:rPr>
          <w:rFonts w:ascii="Times New Roman" w:hAnsi="Times New Roman" w:cs="Times New Roman"/>
        </w:rPr>
        <w:t xml:space="preserve">3) </w:t>
      </w:r>
      <w:r w:rsidR="00356094" w:rsidRPr="006D0A90">
        <w:rPr>
          <w:rFonts w:ascii="Times New Roman" w:hAnsi="Times New Roman" w:cs="Times New Roman"/>
        </w:rPr>
        <w:t>Full-text a</w:t>
      </w:r>
      <w:r w:rsidRPr="006D0A90">
        <w:rPr>
          <w:rFonts w:ascii="Times New Roman" w:hAnsi="Times New Roman" w:cs="Times New Roman"/>
        </w:rPr>
        <w:t xml:space="preserve">rticles published in refereed </w:t>
      </w:r>
      <w:r w:rsidR="002C74A5" w:rsidRPr="006D0A90">
        <w:rPr>
          <w:rFonts w:ascii="Times New Roman" w:hAnsi="Times New Roman" w:cs="Times New Roman"/>
        </w:rPr>
        <w:t xml:space="preserve">national </w:t>
      </w:r>
      <w:r w:rsidRPr="006D0A90">
        <w:rPr>
          <w:rFonts w:ascii="Times New Roman" w:hAnsi="Times New Roman" w:cs="Times New Roman"/>
        </w:rPr>
        <w:t>journals which are</w:t>
      </w:r>
      <w:r w:rsidR="006D0A90">
        <w:rPr>
          <w:rFonts w:ascii="Times New Roman" w:hAnsi="Times New Roman" w:cs="Times New Roman"/>
        </w:rPr>
        <w:t xml:space="preserve"> indexed by ULAKBİM</w:t>
      </w:r>
      <w:r w:rsidR="006D0A90">
        <w:rPr>
          <w:rFonts w:ascii="Times New Roman" w:hAnsi="Times New Roman" w:cs="Times New Roman"/>
        </w:rPr>
        <w:tab/>
        <w:t xml:space="preserve">20 </w:t>
      </w:r>
      <w:r w:rsidR="002C74A5" w:rsidRPr="006D0A90">
        <w:rPr>
          <w:rFonts w:ascii="Times New Roman" w:hAnsi="Times New Roman" w:cs="Times New Roman"/>
        </w:rPr>
        <w:t>points</w:t>
      </w:r>
      <w:r w:rsidRPr="006D0A90">
        <w:rPr>
          <w:rFonts w:ascii="Times New Roman" w:hAnsi="Times New Roman" w:cs="Times New Roman"/>
        </w:rPr>
        <w:tab/>
      </w:r>
      <w:r w:rsidRPr="006D0A90">
        <w:rPr>
          <w:rFonts w:ascii="Times New Roman" w:hAnsi="Times New Roman" w:cs="Times New Roman"/>
        </w:rPr>
        <w:tab/>
      </w:r>
      <w:r w:rsidRPr="006D0A90">
        <w:rPr>
          <w:rFonts w:ascii="Times New Roman" w:hAnsi="Times New Roman" w:cs="Times New Roman"/>
        </w:rPr>
        <w:tab/>
      </w:r>
      <w:r w:rsidRPr="006D0A90">
        <w:rPr>
          <w:rFonts w:ascii="Times New Roman" w:hAnsi="Times New Roman" w:cs="Times New Roman"/>
        </w:rPr>
        <w:tab/>
        <w:t xml:space="preserve"> </w:t>
      </w:r>
      <w:r w:rsidRPr="006D0A90">
        <w:rPr>
          <w:rFonts w:ascii="Times New Roman" w:hAnsi="Times New Roman" w:cs="Times New Roman"/>
        </w:rPr>
        <w:tab/>
      </w:r>
      <w:r w:rsidRPr="006D0A90">
        <w:rPr>
          <w:rFonts w:ascii="Times New Roman" w:hAnsi="Times New Roman" w:cs="Times New Roman"/>
        </w:rPr>
        <w:tab/>
      </w:r>
      <w:r w:rsidRPr="006D0A90">
        <w:rPr>
          <w:rFonts w:ascii="Times New Roman" w:hAnsi="Times New Roman" w:cs="Times New Roman"/>
        </w:rPr>
        <w:tab/>
      </w:r>
      <w:r w:rsidRPr="006D0A90">
        <w:rPr>
          <w:rFonts w:ascii="Times New Roman" w:hAnsi="Times New Roman" w:cs="Times New Roman"/>
        </w:rPr>
        <w:tab/>
      </w:r>
      <w:r w:rsidRPr="006D0A90">
        <w:rPr>
          <w:rFonts w:ascii="Times New Roman" w:hAnsi="Times New Roman" w:cs="Times New Roman"/>
        </w:rPr>
        <w:tab/>
      </w:r>
    </w:p>
    <w:p w:rsidR="00356094" w:rsidRPr="006D0A90" w:rsidRDefault="00D9052D" w:rsidP="00D9052D">
      <w:pPr>
        <w:autoSpaceDE w:val="0"/>
        <w:autoSpaceDN w:val="0"/>
        <w:adjustRightInd w:val="0"/>
        <w:spacing w:after="0"/>
        <w:ind w:left="-284" w:right="-569"/>
        <w:rPr>
          <w:rFonts w:ascii="Times New Roman" w:hAnsi="Times New Roman" w:cs="Times New Roman"/>
        </w:rPr>
      </w:pPr>
      <w:r w:rsidRPr="006D0A90">
        <w:rPr>
          <w:rFonts w:ascii="Times New Roman" w:hAnsi="Times New Roman" w:cs="Times New Roman"/>
        </w:rPr>
        <w:t xml:space="preserve">4) </w:t>
      </w:r>
      <w:r w:rsidR="00356094" w:rsidRPr="006D0A90">
        <w:rPr>
          <w:rFonts w:ascii="Times New Roman" w:hAnsi="Times New Roman" w:cs="Times New Roman"/>
        </w:rPr>
        <w:t xml:space="preserve">Full-text articles </w:t>
      </w:r>
      <w:r w:rsidRPr="006D0A90">
        <w:rPr>
          <w:rFonts w:ascii="Times New Roman" w:hAnsi="Times New Roman" w:cs="Times New Roman"/>
        </w:rPr>
        <w:t xml:space="preserve">published in other refereed </w:t>
      </w:r>
      <w:r w:rsidR="006B0422" w:rsidRPr="006D0A90">
        <w:rPr>
          <w:rFonts w:ascii="Times New Roman" w:hAnsi="Times New Roman" w:cs="Times New Roman"/>
        </w:rPr>
        <w:t xml:space="preserve">scholarly </w:t>
      </w:r>
      <w:r w:rsidRPr="006D0A90">
        <w:rPr>
          <w:rFonts w:ascii="Times New Roman" w:hAnsi="Times New Roman" w:cs="Times New Roman"/>
        </w:rPr>
        <w:t>journals</w:t>
      </w:r>
      <w:r w:rsidRPr="006D0A90">
        <w:rPr>
          <w:rFonts w:ascii="Times New Roman" w:hAnsi="Times New Roman" w:cs="Times New Roman"/>
        </w:rPr>
        <w:tab/>
      </w:r>
      <w:r w:rsidR="00356094" w:rsidRPr="006D0A90">
        <w:rPr>
          <w:rFonts w:ascii="Times New Roman" w:hAnsi="Times New Roman" w:cs="Times New Roman"/>
        </w:rPr>
        <w:t xml:space="preserve"> and refereed gifts</w:t>
      </w:r>
      <w:r w:rsidRPr="006D0A90">
        <w:rPr>
          <w:rFonts w:ascii="Times New Roman" w:hAnsi="Times New Roman" w:cs="Times New Roman"/>
        </w:rPr>
        <w:tab/>
      </w:r>
      <w:r w:rsidR="00A91D30" w:rsidRPr="006D0A90">
        <w:rPr>
          <w:rFonts w:ascii="Times New Roman" w:hAnsi="Times New Roman" w:cs="Times New Roman"/>
        </w:rPr>
        <w:tab/>
        <w:t>15 points</w:t>
      </w:r>
    </w:p>
    <w:p w:rsidR="00D9052D" w:rsidRPr="006D0A90" w:rsidRDefault="00D9052D" w:rsidP="00D9052D">
      <w:pPr>
        <w:autoSpaceDE w:val="0"/>
        <w:autoSpaceDN w:val="0"/>
        <w:adjustRightInd w:val="0"/>
        <w:spacing w:after="0"/>
        <w:ind w:left="-284" w:right="-569"/>
        <w:rPr>
          <w:rFonts w:ascii="Times New Roman" w:hAnsi="Times New Roman" w:cs="Times New Roman"/>
          <w:sz w:val="16"/>
          <w:szCs w:val="16"/>
        </w:rPr>
      </w:pPr>
      <w:r w:rsidRPr="006D0A90">
        <w:rPr>
          <w:rFonts w:ascii="Times New Roman" w:hAnsi="Times New Roman" w:cs="Times New Roman"/>
        </w:rPr>
        <w:tab/>
      </w:r>
      <w:r w:rsidRPr="006D0A90">
        <w:rPr>
          <w:rFonts w:ascii="Times New Roman" w:hAnsi="Times New Roman" w:cs="Times New Roman"/>
        </w:rPr>
        <w:tab/>
      </w:r>
      <w:r w:rsidRPr="006D0A90">
        <w:rPr>
          <w:rFonts w:ascii="Times New Roman" w:hAnsi="Times New Roman" w:cs="Times New Roman"/>
        </w:rPr>
        <w:tab/>
      </w:r>
      <w:r w:rsidRPr="006D0A90">
        <w:rPr>
          <w:rFonts w:ascii="Times New Roman" w:hAnsi="Times New Roman" w:cs="Times New Roman"/>
        </w:rPr>
        <w:tab/>
      </w:r>
      <w:r w:rsidRPr="006D0A90">
        <w:rPr>
          <w:rFonts w:ascii="Times New Roman" w:hAnsi="Times New Roman" w:cs="Times New Roman"/>
        </w:rPr>
        <w:tab/>
      </w:r>
    </w:p>
    <w:p w:rsidR="00356094" w:rsidRDefault="00D9052D" w:rsidP="00D9052D">
      <w:pPr>
        <w:autoSpaceDE w:val="0"/>
        <w:autoSpaceDN w:val="0"/>
        <w:adjustRightInd w:val="0"/>
        <w:spacing w:after="0"/>
        <w:ind w:left="-284" w:right="-569"/>
        <w:rPr>
          <w:rFonts w:ascii="Times New Roman" w:hAnsi="Times New Roman" w:cs="Times New Roman"/>
        </w:rPr>
      </w:pPr>
      <w:r w:rsidRPr="006D0A90">
        <w:rPr>
          <w:rFonts w:ascii="Times New Roman" w:hAnsi="Times New Roman" w:cs="Times New Roman"/>
        </w:rPr>
        <w:t xml:space="preserve">5) </w:t>
      </w:r>
      <w:r w:rsidR="00356094" w:rsidRPr="006D0A90">
        <w:rPr>
          <w:rFonts w:ascii="Times New Roman" w:hAnsi="Times New Roman" w:cs="Times New Roman"/>
        </w:rPr>
        <w:t>Full-text articles</w:t>
      </w:r>
      <w:r w:rsidRPr="006D0A90">
        <w:rPr>
          <w:rFonts w:ascii="Times New Roman" w:hAnsi="Times New Roman" w:cs="Times New Roman"/>
        </w:rPr>
        <w:t xml:space="preserve"> published in other scholarly journals</w:t>
      </w:r>
      <w:r w:rsidRPr="006D0A90">
        <w:rPr>
          <w:rFonts w:ascii="Times New Roman" w:hAnsi="Times New Roman" w:cs="Times New Roman"/>
        </w:rPr>
        <w:tab/>
      </w:r>
      <w:r w:rsidR="00655A56" w:rsidRPr="006D0A90">
        <w:rPr>
          <w:rFonts w:ascii="Times New Roman" w:hAnsi="Times New Roman" w:cs="Times New Roman"/>
        </w:rPr>
        <w:t xml:space="preserve"> and gifts</w:t>
      </w:r>
      <w:r w:rsidR="00655A56" w:rsidRPr="006D0A90">
        <w:rPr>
          <w:rFonts w:ascii="Times New Roman" w:hAnsi="Times New Roman" w:cs="Times New Roman"/>
        </w:rPr>
        <w:tab/>
      </w:r>
      <w:r w:rsidR="00655A56" w:rsidRPr="006D0A90">
        <w:rPr>
          <w:rFonts w:ascii="Times New Roman" w:hAnsi="Times New Roman" w:cs="Times New Roman"/>
        </w:rPr>
        <w:tab/>
      </w:r>
      <w:r w:rsidR="00655A56" w:rsidRPr="006D0A90">
        <w:rPr>
          <w:rFonts w:ascii="Times New Roman" w:hAnsi="Times New Roman" w:cs="Times New Roman"/>
        </w:rPr>
        <w:tab/>
      </w:r>
      <w:r w:rsidR="00655A56" w:rsidRPr="006D0A90">
        <w:rPr>
          <w:rFonts w:ascii="Times New Roman" w:hAnsi="Times New Roman" w:cs="Times New Roman"/>
        </w:rPr>
        <w:tab/>
        <w:t>5 points</w:t>
      </w:r>
      <w:r w:rsidRPr="00A57D19">
        <w:rPr>
          <w:rFonts w:ascii="Times New Roman" w:hAnsi="Times New Roman" w:cs="Times New Roman"/>
        </w:rPr>
        <w:tab/>
      </w:r>
    </w:p>
    <w:p w:rsidR="00D9052D" w:rsidRPr="00A57D19" w:rsidRDefault="00D9052D" w:rsidP="00D9052D">
      <w:pPr>
        <w:autoSpaceDE w:val="0"/>
        <w:autoSpaceDN w:val="0"/>
        <w:adjustRightInd w:val="0"/>
        <w:spacing w:after="0"/>
        <w:ind w:left="-284" w:right="-569"/>
        <w:rPr>
          <w:rFonts w:ascii="Times New Roman" w:hAnsi="Times New Roman" w:cs="Times New Roman"/>
        </w:rPr>
      </w:pP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p>
    <w:p w:rsidR="000D6BC6" w:rsidRDefault="00D9052D" w:rsidP="00D9052D">
      <w:pPr>
        <w:autoSpaceDE w:val="0"/>
        <w:autoSpaceDN w:val="0"/>
        <w:adjustRightInd w:val="0"/>
        <w:spacing w:after="0"/>
        <w:ind w:left="-284" w:right="-569"/>
        <w:rPr>
          <w:rFonts w:ascii="Times New Roman" w:hAnsi="Times New Roman" w:cs="Times New Roman"/>
        </w:rPr>
      </w:pPr>
      <w:r w:rsidRPr="00A57D19">
        <w:rPr>
          <w:rFonts w:ascii="Times New Roman" w:hAnsi="Times New Roman" w:cs="Times New Roman"/>
        </w:rPr>
        <w:t>6) Short articles, analyses, book reviews,</w:t>
      </w:r>
      <w:r w:rsidR="000D6BC6">
        <w:rPr>
          <w:rFonts w:ascii="Times New Roman" w:hAnsi="Times New Roman" w:cs="Times New Roman"/>
        </w:rPr>
        <w:t xml:space="preserve"> </w:t>
      </w:r>
      <w:r w:rsidR="000D6BC6" w:rsidRPr="006D0A90">
        <w:rPr>
          <w:rFonts w:ascii="Times New Roman" w:hAnsi="Times New Roman" w:cs="Times New Roman"/>
        </w:rPr>
        <w:t>decision reviews</w:t>
      </w:r>
      <w:r w:rsidRPr="006D0A90">
        <w:rPr>
          <w:rFonts w:ascii="Times New Roman" w:hAnsi="Times New Roman" w:cs="Times New Roman"/>
        </w:rPr>
        <w:t xml:space="preserve"> note</w:t>
      </w:r>
      <w:r w:rsidRPr="00A57D19">
        <w:rPr>
          <w:rFonts w:ascii="Times New Roman" w:hAnsi="Times New Roman" w:cs="Times New Roman"/>
        </w:rPr>
        <w:t xml:space="preserve"> to the editor etc. </w:t>
      </w:r>
    </w:p>
    <w:p w:rsidR="00D9052D" w:rsidRPr="00A57D19" w:rsidRDefault="000D6BC6" w:rsidP="00D9052D">
      <w:pPr>
        <w:autoSpaceDE w:val="0"/>
        <w:autoSpaceDN w:val="0"/>
        <w:adjustRightInd w:val="0"/>
        <w:spacing w:after="0"/>
        <w:ind w:left="-284" w:right="-569"/>
        <w:rPr>
          <w:rFonts w:ascii="Times New Roman" w:hAnsi="Times New Roman" w:cs="Times New Roman"/>
        </w:rPr>
      </w:pPr>
      <w:proofErr w:type="gramStart"/>
      <w:r>
        <w:rPr>
          <w:rFonts w:ascii="Times New Roman" w:hAnsi="Times New Roman" w:cs="Times New Roman"/>
        </w:rPr>
        <w:t>published</w:t>
      </w:r>
      <w:proofErr w:type="gramEnd"/>
      <w:r>
        <w:rPr>
          <w:rFonts w:ascii="Times New Roman" w:hAnsi="Times New Roman" w:cs="Times New Roman"/>
        </w:rPr>
        <w:t xml:space="preserve"> in refereed </w:t>
      </w:r>
      <w:r w:rsidR="00D9052D" w:rsidRPr="00A57D19">
        <w:rPr>
          <w:rFonts w:ascii="Times New Roman" w:hAnsi="Times New Roman" w:cs="Times New Roman"/>
        </w:rPr>
        <w:t xml:space="preserve">journals which are beyond the scope of Articles 1.1 and 1.2 </w:t>
      </w:r>
      <w:r w:rsidR="00D9052D" w:rsidRPr="00A57D19">
        <w:rPr>
          <w:rFonts w:ascii="Times New Roman" w:hAnsi="Times New Roman" w:cs="Times New Roman"/>
        </w:rPr>
        <w:tab/>
      </w:r>
      <w:r w:rsidR="00D9052D" w:rsidRPr="00A57D19">
        <w:rPr>
          <w:rFonts w:ascii="Times New Roman" w:hAnsi="Times New Roman" w:cs="Times New Roman"/>
        </w:rPr>
        <w:tab/>
      </w:r>
      <w:r>
        <w:rPr>
          <w:rFonts w:ascii="Times New Roman" w:hAnsi="Times New Roman" w:cs="Times New Roman"/>
        </w:rPr>
        <w:tab/>
        <w:t>5 points</w:t>
      </w:r>
      <w:r w:rsidR="00D9052D" w:rsidRPr="00A57D19">
        <w:rPr>
          <w:rFonts w:ascii="Times New Roman" w:hAnsi="Times New Roman" w:cs="Times New Roman"/>
        </w:rPr>
        <w:tab/>
      </w:r>
      <w:r w:rsidR="00D9052D" w:rsidRPr="00A57D19">
        <w:rPr>
          <w:rFonts w:ascii="Times New Roman" w:hAnsi="Times New Roman" w:cs="Times New Roman"/>
        </w:rPr>
        <w:tab/>
      </w:r>
      <w:r w:rsidR="00D9052D" w:rsidRPr="00A57D19">
        <w:rPr>
          <w:rFonts w:ascii="Times New Roman" w:hAnsi="Times New Roman" w:cs="Times New Roman"/>
        </w:rPr>
        <w:tab/>
      </w:r>
    </w:p>
    <w:p w:rsidR="00D9052D" w:rsidRPr="00A57D19" w:rsidRDefault="00D9052D" w:rsidP="00D9052D">
      <w:pPr>
        <w:pStyle w:val="ListParagraph1"/>
        <w:autoSpaceDE w:val="0"/>
        <w:autoSpaceDN w:val="0"/>
        <w:adjustRightInd w:val="0"/>
        <w:spacing w:after="0"/>
        <w:ind w:left="-284" w:right="-569" w:hanging="284"/>
        <w:rPr>
          <w:rFonts w:ascii="Times New Roman" w:hAnsi="Times New Roman" w:cs="Times New Roman"/>
          <w:sz w:val="16"/>
          <w:szCs w:val="16"/>
        </w:rPr>
      </w:pPr>
    </w:p>
    <w:p w:rsidR="00D9052D" w:rsidRPr="00A57D19" w:rsidRDefault="00D9052D" w:rsidP="00D9052D">
      <w:pPr>
        <w:autoSpaceDE w:val="0"/>
        <w:autoSpaceDN w:val="0"/>
        <w:adjustRightInd w:val="0"/>
        <w:spacing w:after="0"/>
        <w:ind w:left="-284" w:right="-569"/>
        <w:rPr>
          <w:rFonts w:ascii="Times New Roman" w:hAnsi="Times New Roman" w:cs="Times New Roman"/>
        </w:rPr>
      </w:pPr>
      <w:r w:rsidRPr="00A57D19">
        <w:rPr>
          <w:rFonts w:ascii="Times New Roman" w:hAnsi="Times New Roman" w:cs="Times New Roman"/>
        </w:rPr>
        <w:t xml:space="preserve">7) Books and book chapters </w:t>
      </w:r>
    </w:p>
    <w:p w:rsidR="00D9052D" w:rsidRPr="00A57D19" w:rsidRDefault="00D9052D" w:rsidP="00D9052D">
      <w:pPr>
        <w:autoSpaceDE w:val="0"/>
        <w:autoSpaceDN w:val="0"/>
        <w:adjustRightInd w:val="0"/>
        <w:spacing w:after="0"/>
        <w:ind w:left="-284" w:right="-569" w:hanging="284"/>
        <w:rPr>
          <w:rFonts w:ascii="Times New Roman" w:hAnsi="Times New Roman" w:cs="Times New Roman"/>
          <w:sz w:val="16"/>
          <w:szCs w:val="16"/>
        </w:rPr>
      </w:pPr>
    </w:p>
    <w:p w:rsidR="00D9052D" w:rsidRPr="00A57D19" w:rsidRDefault="00D9052D" w:rsidP="00D9052D">
      <w:pPr>
        <w:pStyle w:val="ListParagraph1"/>
        <w:autoSpaceDE w:val="0"/>
        <w:autoSpaceDN w:val="0"/>
        <w:adjustRightInd w:val="0"/>
        <w:spacing w:after="0"/>
        <w:ind w:left="0" w:right="-569"/>
        <w:rPr>
          <w:rFonts w:ascii="Times New Roman" w:hAnsi="Times New Roman" w:cs="Times New Roman"/>
        </w:rPr>
      </w:pPr>
      <w:r w:rsidRPr="00A57D19">
        <w:rPr>
          <w:rFonts w:ascii="Times New Roman" w:hAnsi="Times New Roman" w:cs="Times New Roman"/>
        </w:rPr>
        <w:t xml:space="preserve">A) Course books, scholarly books and </w:t>
      </w:r>
      <w:r w:rsidR="00D05743">
        <w:rPr>
          <w:rFonts w:ascii="Times New Roman" w:hAnsi="Times New Roman" w:cs="Times New Roman"/>
        </w:rPr>
        <w:t>vocational</w:t>
      </w:r>
      <w:r w:rsidRPr="00A57D19">
        <w:rPr>
          <w:rFonts w:ascii="Times New Roman" w:hAnsi="Times New Roman" w:cs="Times New Roman"/>
        </w:rPr>
        <w:t xml:space="preserve"> books published by acclaimed </w:t>
      </w:r>
      <w:r w:rsidRPr="00A57D19">
        <w:rPr>
          <w:rFonts w:ascii="Times New Roman" w:hAnsi="Times New Roman" w:cs="Times New Roman"/>
          <w:sz w:val="16"/>
          <w:szCs w:val="16"/>
        </w:rPr>
        <w:t>(2)</w:t>
      </w:r>
      <w:r w:rsidRPr="00A57D19">
        <w:rPr>
          <w:rFonts w:ascii="Times New Roman" w:hAnsi="Times New Roman" w:cs="Times New Roman"/>
        </w:rPr>
        <w:t xml:space="preserve"> publishing houses or by university publishing houses</w:t>
      </w:r>
    </w:p>
    <w:p w:rsidR="00D9052D" w:rsidRPr="00A57D19" w:rsidRDefault="00D9052D" w:rsidP="00D9052D">
      <w:pPr>
        <w:pStyle w:val="ListParagraph1"/>
        <w:autoSpaceDE w:val="0"/>
        <w:autoSpaceDN w:val="0"/>
        <w:adjustRightInd w:val="0"/>
        <w:spacing w:after="0"/>
        <w:ind w:left="567" w:right="-569"/>
        <w:rPr>
          <w:rFonts w:ascii="Times New Roman" w:hAnsi="Times New Roman" w:cs="Times New Roman"/>
        </w:rPr>
      </w:pPr>
      <w:r w:rsidRPr="00A57D19">
        <w:rPr>
          <w:rFonts w:ascii="Times New Roman" w:hAnsi="Times New Roman" w:cs="Times New Roman"/>
        </w:rPr>
        <w:t>International</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100 points</w:t>
      </w:r>
    </w:p>
    <w:p w:rsidR="00D9052D" w:rsidRPr="00A57D19" w:rsidRDefault="00D9052D" w:rsidP="00D9052D">
      <w:pPr>
        <w:pStyle w:val="ListParagraph1"/>
        <w:autoSpaceDE w:val="0"/>
        <w:autoSpaceDN w:val="0"/>
        <w:adjustRightInd w:val="0"/>
        <w:spacing w:after="0"/>
        <w:ind w:left="567" w:right="-569"/>
        <w:rPr>
          <w:rFonts w:ascii="Times New Roman" w:hAnsi="Times New Roman" w:cs="Times New Roman"/>
        </w:rPr>
      </w:pPr>
      <w:r w:rsidRPr="00A57D19">
        <w:rPr>
          <w:rFonts w:ascii="Times New Roman" w:hAnsi="Times New Roman" w:cs="Times New Roman"/>
        </w:rPr>
        <w:t>Domestic</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70 points</w:t>
      </w:r>
    </w:p>
    <w:p w:rsidR="00D9052D" w:rsidRPr="00A57D19" w:rsidRDefault="00D9052D" w:rsidP="00D9052D">
      <w:pPr>
        <w:pStyle w:val="ListParagraph1"/>
        <w:autoSpaceDE w:val="0"/>
        <w:autoSpaceDN w:val="0"/>
        <w:adjustRightInd w:val="0"/>
        <w:spacing w:after="0"/>
        <w:ind w:left="567" w:right="-569"/>
        <w:rPr>
          <w:rFonts w:ascii="Times New Roman" w:hAnsi="Times New Roman" w:cs="Times New Roman"/>
          <w:sz w:val="16"/>
          <w:szCs w:val="16"/>
        </w:rPr>
      </w:pPr>
    </w:p>
    <w:p w:rsidR="00D9052D" w:rsidRPr="00A57D19" w:rsidRDefault="00D9052D" w:rsidP="00D9052D">
      <w:pPr>
        <w:pStyle w:val="ListParagraph1"/>
        <w:autoSpaceDE w:val="0"/>
        <w:autoSpaceDN w:val="0"/>
        <w:adjustRightInd w:val="0"/>
        <w:spacing w:after="0"/>
        <w:ind w:left="0" w:right="-569"/>
        <w:rPr>
          <w:rFonts w:ascii="Times New Roman" w:hAnsi="Times New Roman" w:cs="Times New Roman"/>
        </w:rPr>
      </w:pPr>
      <w:r w:rsidRPr="00A57D19">
        <w:rPr>
          <w:rFonts w:ascii="Times New Roman" w:hAnsi="Times New Roman" w:cs="Times New Roman"/>
        </w:rPr>
        <w:t xml:space="preserve">B) Chapters in course books, scholarly books and </w:t>
      </w:r>
      <w:r w:rsidR="00616F94">
        <w:rPr>
          <w:rFonts w:ascii="Times New Roman" w:hAnsi="Times New Roman" w:cs="Times New Roman"/>
        </w:rPr>
        <w:t>professional</w:t>
      </w:r>
      <w:r w:rsidRPr="00A57D19">
        <w:rPr>
          <w:rFonts w:ascii="Times New Roman" w:hAnsi="Times New Roman" w:cs="Times New Roman"/>
        </w:rPr>
        <w:t xml:space="preserve"> books published by acclaimed publishing houses or by university publishing houses.</w:t>
      </w:r>
    </w:p>
    <w:p w:rsidR="00D9052D" w:rsidRPr="00A57D19" w:rsidRDefault="00D9052D" w:rsidP="00D9052D">
      <w:pPr>
        <w:pStyle w:val="ListParagraph1"/>
        <w:autoSpaceDE w:val="0"/>
        <w:autoSpaceDN w:val="0"/>
        <w:adjustRightInd w:val="0"/>
        <w:spacing w:after="0"/>
        <w:ind w:left="567" w:right="-569"/>
        <w:rPr>
          <w:rFonts w:ascii="Times New Roman" w:hAnsi="Times New Roman" w:cs="Times New Roman"/>
        </w:rPr>
      </w:pPr>
      <w:r w:rsidRPr="00A57D19">
        <w:rPr>
          <w:rFonts w:ascii="Times New Roman" w:hAnsi="Times New Roman" w:cs="Times New Roman"/>
        </w:rPr>
        <w:t>International</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30 points</w:t>
      </w:r>
    </w:p>
    <w:p w:rsidR="00D9052D" w:rsidRPr="00A57D19" w:rsidRDefault="00D9052D" w:rsidP="00D9052D">
      <w:pPr>
        <w:pStyle w:val="ListParagraph1"/>
        <w:autoSpaceDE w:val="0"/>
        <w:autoSpaceDN w:val="0"/>
        <w:adjustRightInd w:val="0"/>
        <w:spacing w:after="0"/>
        <w:ind w:left="567" w:right="-569"/>
        <w:rPr>
          <w:rFonts w:ascii="Times New Roman" w:hAnsi="Times New Roman" w:cs="Times New Roman"/>
        </w:rPr>
      </w:pPr>
      <w:r w:rsidRPr="00A57D19">
        <w:rPr>
          <w:rFonts w:ascii="Times New Roman" w:hAnsi="Times New Roman" w:cs="Times New Roman"/>
        </w:rPr>
        <w:t>Domestic</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15 points</w:t>
      </w:r>
    </w:p>
    <w:p w:rsidR="00D9052D" w:rsidRPr="00A57D19" w:rsidRDefault="00D9052D" w:rsidP="00D9052D">
      <w:pPr>
        <w:pStyle w:val="ListParagraph1"/>
        <w:autoSpaceDE w:val="0"/>
        <w:autoSpaceDN w:val="0"/>
        <w:adjustRightInd w:val="0"/>
        <w:spacing w:after="0"/>
        <w:ind w:left="567" w:right="-569"/>
        <w:rPr>
          <w:rFonts w:ascii="Times New Roman" w:hAnsi="Times New Roman" w:cs="Times New Roman"/>
        </w:rPr>
      </w:pPr>
    </w:p>
    <w:p w:rsidR="00D9052D" w:rsidRPr="00A57D19" w:rsidRDefault="00D9052D" w:rsidP="00D9052D">
      <w:pPr>
        <w:autoSpaceDE w:val="0"/>
        <w:autoSpaceDN w:val="0"/>
        <w:adjustRightInd w:val="0"/>
        <w:spacing w:after="0"/>
        <w:ind w:right="-569"/>
        <w:rPr>
          <w:rFonts w:ascii="Times New Roman" w:hAnsi="Times New Roman" w:cs="Times New Roman"/>
          <w:sz w:val="16"/>
          <w:szCs w:val="16"/>
        </w:rPr>
      </w:pPr>
    </w:p>
    <w:p w:rsidR="00D9052D" w:rsidRPr="00A57D19" w:rsidRDefault="00D9052D" w:rsidP="00D9052D">
      <w:pPr>
        <w:autoSpaceDE w:val="0"/>
        <w:autoSpaceDN w:val="0"/>
        <w:adjustRightInd w:val="0"/>
        <w:spacing w:after="0"/>
        <w:ind w:right="-569"/>
        <w:rPr>
          <w:rFonts w:ascii="Times New Roman" w:hAnsi="Times New Roman" w:cs="Times New Roman"/>
        </w:rPr>
      </w:pPr>
      <w:r w:rsidRPr="00A57D19">
        <w:rPr>
          <w:rFonts w:ascii="Times New Roman" w:hAnsi="Times New Roman" w:cs="Times New Roman"/>
        </w:rPr>
        <w:t>C) Cou</w:t>
      </w:r>
      <w:r w:rsidR="00D05743">
        <w:rPr>
          <w:rFonts w:ascii="Times New Roman" w:hAnsi="Times New Roman" w:cs="Times New Roman"/>
        </w:rPr>
        <w:t>rse books, scholarly books and vocational</w:t>
      </w:r>
      <w:r w:rsidRPr="00A57D19">
        <w:rPr>
          <w:rFonts w:ascii="Times New Roman" w:hAnsi="Times New Roman" w:cs="Times New Roman"/>
        </w:rPr>
        <w:t xml:space="preserve"> books published by other publishing houses </w:t>
      </w:r>
    </w:p>
    <w:p w:rsidR="00D9052D" w:rsidRPr="00A57D19" w:rsidRDefault="00D9052D" w:rsidP="00D9052D">
      <w:pPr>
        <w:pStyle w:val="ListParagraph1"/>
        <w:autoSpaceDE w:val="0"/>
        <w:autoSpaceDN w:val="0"/>
        <w:adjustRightInd w:val="0"/>
        <w:spacing w:after="0"/>
        <w:ind w:left="567" w:right="-569"/>
        <w:rPr>
          <w:rFonts w:ascii="Times New Roman" w:hAnsi="Times New Roman" w:cs="Times New Roman"/>
        </w:rPr>
      </w:pPr>
      <w:r w:rsidRPr="00A57D19">
        <w:rPr>
          <w:rFonts w:ascii="Times New Roman" w:hAnsi="Times New Roman" w:cs="Times New Roman"/>
        </w:rPr>
        <w:t>International book</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50 points</w:t>
      </w:r>
    </w:p>
    <w:p w:rsidR="00D9052D" w:rsidRPr="00A57D19" w:rsidRDefault="00D9052D" w:rsidP="00D9052D">
      <w:pPr>
        <w:pStyle w:val="ListParagraph1"/>
        <w:autoSpaceDE w:val="0"/>
        <w:autoSpaceDN w:val="0"/>
        <w:adjustRightInd w:val="0"/>
        <w:spacing w:after="0"/>
        <w:ind w:left="567" w:right="-569"/>
        <w:rPr>
          <w:rFonts w:ascii="Times New Roman" w:hAnsi="Times New Roman" w:cs="Times New Roman"/>
        </w:rPr>
      </w:pPr>
      <w:r w:rsidRPr="00A57D19">
        <w:rPr>
          <w:rFonts w:ascii="Times New Roman" w:hAnsi="Times New Roman" w:cs="Times New Roman"/>
        </w:rPr>
        <w:t>Domestic book</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30 points</w:t>
      </w:r>
    </w:p>
    <w:p w:rsidR="00D9052D" w:rsidRPr="00A57D19" w:rsidRDefault="00D9052D" w:rsidP="00D9052D">
      <w:pPr>
        <w:pStyle w:val="ListParagraph1"/>
        <w:autoSpaceDE w:val="0"/>
        <w:autoSpaceDN w:val="0"/>
        <w:adjustRightInd w:val="0"/>
        <w:spacing w:after="0"/>
        <w:ind w:left="567" w:right="-569"/>
        <w:rPr>
          <w:rFonts w:ascii="Times New Roman" w:hAnsi="Times New Roman" w:cs="Times New Roman"/>
        </w:rPr>
      </w:pPr>
      <w:r w:rsidRPr="00A57D19">
        <w:rPr>
          <w:rFonts w:ascii="Times New Roman" w:hAnsi="Times New Roman" w:cs="Times New Roman"/>
        </w:rPr>
        <w:t>International book chapter</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10 points</w:t>
      </w:r>
    </w:p>
    <w:p w:rsidR="00D9052D" w:rsidRDefault="00D9052D" w:rsidP="00D9052D">
      <w:pPr>
        <w:pStyle w:val="ListParagraph1"/>
        <w:autoSpaceDE w:val="0"/>
        <w:autoSpaceDN w:val="0"/>
        <w:adjustRightInd w:val="0"/>
        <w:spacing w:after="0"/>
        <w:ind w:left="567" w:right="-569"/>
        <w:rPr>
          <w:rFonts w:ascii="Times New Roman" w:hAnsi="Times New Roman" w:cs="Times New Roman"/>
        </w:rPr>
      </w:pPr>
      <w:r w:rsidRPr="00A57D19">
        <w:rPr>
          <w:rFonts w:ascii="Times New Roman" w:hAnsi="Times New Roman" w:cs="Times New Roman"/>
        </w:rPr>
        <w:t>Domestic book chapter</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5 points</w:t>
      </w:r>
    </w:p>
    <w:p w:rsidR="00BE1EF7" w:rsidRDefault="00BE1EF7" w:rsidP="00D9052D">
      <w:pPr>
        <w:pStyle w:val="ListParagraph1"/>
        <w:autoSpaceDE w:val="0"/>
        <w:autoSpaceDN w:val="0"/>
        <w:adjustRightInd w:val="0"/>
        <w:spacing w:after="0"/>
        <w:ind w:left="567" w:right="-569"/>
        <w:rPr>
          <w:rFonts w:ascii="Times New Roman" w:hAnsi="Times New Roman" w:cs="Times New Roman"/>
        </w:rPr>
      </w:pPr>
    </w:p>
    <w:p w:rsidR="00BE1EF7" w:rsidRDefault="00BE1EF7" w:rsidP="00D9052D">
      <w:pPr>
        <w:pStyle w:val="ListParagraph1"/>
        <w:autoSpaceDE w:val="0"/>
        <w:autoSpaceDN w:val="0"/>
        <w:adjustRightInd w:val="0"/>
        <w:spacing w:after="0"/>
        <w:ind w:left="567" w:right="-569"/>
        <w:rPr>
          <w:rFonts w:ascii="Times New Roman" w:hAnsi="Times New Roman" w:cs="Times New Roman"/>
        </w:rPr>
      </w:pPr>
    </w:p>
    <w:p w:rsidR="006D0A90" w:rsidRDefault="006D0A90" w:rsidP="00D9052D">
      <w:pPr>
        <w:pStyle w:val="ListParagraph1"/>
        <w:autoSpaceDE w:val="0"/>
        <w:autoSpaceDN w:val="0"/>
        <w:adjustRightInd w:val="0"/>
        <w:spacing w:after="0"/>
        <w:ind w:left="567" w:right="-569"/>
        <w:rPr>
          <w:rFonts w:ascii="Times New Roman" w:hAnsi="Times New Roman" w:cs="Times New Roman"/>
        </w:rPr>
      </w:pPr>
    </w:p>
    <w:p w:rsidR="006D0A90" w:rsidRDefault="006D0A90" w:rsidP="00D9052D">
      <w:pPr>
        <w:pStyle w:val="ListParagraph1"/>
        <w:autoSpaceDE w:val="0"/>
        <w:autoSpaceDN w:val="0"/>
        <w:adjustRightInd w:val="0"/>
        <w:spacing w:after="0"/>
        <w:ind w:left="567" w:right="-569"/>
        <w:rPr>
          <w:rFonts w:ascii="Times New Roman" w:hAnsi="Times New Roman" w:cs="Times New Roman"/>
        </w:rPr>
      </w:pPr>
    </w:p>
    <w:p w:rsidR="006D0A90" w:rsidRDefault="006D0A90" w:rsidP="00D9052D">
      <w:pPr>
        <w:pStyle w:val="ListParagraph1"/>
        <w:autoSpaceDE w:val="0"/>
        <w:autoSpaceDN w:val="0"/>
        <w:adjustRightInd w:val="0"/>
        <w:spacing w:after="0"/>
        <w:ind w:left="567" w:right="-569"/>
        <w:rPr>
          <w:rFonts w:ascii="Times New Roman" w:hAnsi="Times New Roman" w:cs="Times New Roman"/>
        </w:rPr>
      </w:pPr>
    </w:p>
    <w:p w:rsidR="006D0A90" w:rsidRDefault="006D0A90" w:rsidP="00D9052D">
      <w:pPr>
        <w:pStyle w:val="ListParagraph1"/>
        <w:autoSpaceDE w:val="0"/>
        <w:autoSpaceDN w:val="0"/>
        <w:adjustRightInd w:val="0"/>
        <w:spacing w:after="0"/>
        <w:ind w:left="567" w:right="-569"/>
        <w:rPr>
          <w:rFonts w:ascii="Times New Roman" w:hAnsi="Times New Roman" w:cs="Times New Roman"/>
        </w:rPr>
      </w:pPr>
    </w:p>
    <w:p w:rsidR="006D0A90" w:rsidRDefault="006D0A90" w:rsidP="00D9052D">
      <w:pPr>
        <w:pStyle w:val="ListParagraph1"/>
        <w:autoSpaceDE w:val="0"/>
        <w:autoSpaceDN w:val="0"/>
        <w:adjustRightInd w:val="0"/>
        <w:spacing w:after="0"/>
        <w:ind w:left="567" w:right="-569"/>
        <w:rPr>
          <w:rFonts w:ascii="Times New Roman" w:hAnsi="Times New Roman" w:cs="Times New Roman"/>
        </w:rPr>
      </w:pPr>
    </w:p>
    <w:p w:rsidR="00D9052D" w:rsidRPr="00371E17" w:rsidRDefault="00D9052D" w:rsidP="00D9052D">
      <w:pPr>
        <w:pStyle w:val="ListParagraph1"/>
        <w:autoSpaceDE w:val="0"/>
        <w:autoSpaceDN w:val="0"/>
        <w:adjustRightInd w:val="0"/>
        <w:spacing w:after="0"/>
        <w:ind w:left="567" w:right="-569"/>
        <w:rPr>
          <w:rFonts w:ascii="Times New Roman" w:hAnsi="Times New Roman" w:cs="Times New Roman"/>
          <w:sz w:val="16"/>
          <w:szCs w:val="16"/>
          <w:highlight w:val="darkGreen"/>
        </w:rPr>
      </w:pPr>
    </w:p>
    <w:p w:rsidR="009A3BC8" w:rsidRPr="00B151A0" w:rsidRDefault="00D9052D" w:rsidP="00D9052D">
      <w:pPr>
        <w:pStyle w:val="ListParagraph1"/>
        <w:autoSpaceDE w:val="0"/>
        <w:autoSpaceDN w:val="0"/>
        <w:adjustRightInd w:val="0"/>
        <w:spacing w:after="0"/>
        <w:ind w:left="0" w:right="-569"/>
        <w:rPr>
          <w:rFonts w:ascii="Times New Roman" w:hAnsi="Times New Roman" w:cs="Times New Roman"/>
        </w:rPr>
      </w:pPr>
      <w:r w:rsidRPr="00B151A0">
        <w:rPr>
          <w:rFonts w:ascii="Times New Roman" w:hAnsi="Times New Roman" w:cs="Times New Roman"/>
        </w:rPr>
        <w:t>D) Publishe</w:t>
      </w:r>
      <w:r w:rsidR="008B2D12" w:rsidRPr="00B151A0">
        <w:rPr>
          <w:rFonts w:ascii="Times New Roman" w:hAnsi="Times New Roman" w:cs="Times New Roman"/>
        </w:rPr>
        <w:t>d translation of scholarly book in his/her area, artistic-literary work</w:t>
      </w:r>
      <w:r w:rsidR="00D91D81" w:rsidRPr="00B151A0">
        <w:rPr>
          <w:rFonts w:ascii="Times New Roman" w:hAnsi="Times New Roman" w:cs="Times New Roman"/>
        </w:rPr>
        <w:t>,</w:t>
      </w:r>
      <w:r w:rsidR="008B2D12" w:rsidRPr="00B151A0">
        <w:rPr>
          <w:rFonts w:ascii="Times New Roman" w:hAnsi="Times New Roman" w:cs="Times New Roman"/>
        </w:rPr>
        <w:t xml:space="preserve"> law compilation book with judicial opinion</w:t>
      </w:r>
      <w:r w:rsidR="001B0792" w:rsidRPr="00B151A0">
        <w:rPr>
          <w:rFonts w:ascii="Times New Roman" w:hAnsi="Times New Roman" w:cs="Times New Roman"/>
        </w:rPr>
        <w:tab/>
      </w:r>
      <w:r w:rsidR="00390B64" w:rsidRPr="00B151A0">
        <w:rPr>
          <w:rFonts w:ascii="Times New Roman" w:hAnsi="Times New Roman" w:cs="Times New Roman"/>
        </w:rPr>
        <w:tab/>
      </w:r>
      <w:r w:rsidR="00390B64" w:rsidRPr="00B151A0">
        <w:rPr>
          <w:rFonts w:ascii="Times New Roman" w:hAnsi="Times New Roman" w:cs="Times New Roman"/>
        </w:rPr>
        <w:tab/>
      </w:r>
      <w:r w:rsidR="00390B64" w:rsidRPr="00B151A0">
        <w:rPr>
          <w:rFonts w:ascii="Times New Roman" w:hAnsi="Times New Roman" w:cs="Times New Roman"/>
        </w:rPr>
        <w:tab/>
      </w:r>
      <w:r w:rsidR="00390B64" w:rsidRPr="00B151A0">
        <w:rPr>
          <w:rFonts w:ascii="Times New Roman" w:hAnsi="Times New Roman" w:cs="Times New Roman"/>
        </w:rPr>
        <w:tab/>
      </w:r>
      <w:r w:rsidR="00390B64" w:rsidRPr="00B151A0">
        <w:rPr>
          <w:rFonts w:ascii="Times New Roman" w:hAnsi="Times New Roman" w:cs="Times New Roman"/>
        </w:rPr>
        <w:tab/>
      </w:r>
      <w:r w:rsidR="00390B64" w:rsidRPr="00B151A0">
        <w:rPr>
          <w:rFonts w:ascii="Times New Roman" w:hAnsi="Times New Roman" w:cs="Times New Roman"/>
        </w:rPr>
        <w:tab/>
      </w:r>
      <w:r w:rsidR="00390B64" w:rsidRPr="00B151A0">
        <w:rPr>
          <w:rFonts w:ascii="Times New Roman" w:hAnsi="Times New Roman" w:cs="Times New Roman"/>
        </w:rPr>
        <w:tab/>
      </w:r>
      <w:r w:rsidR="00390B64" w:rsidRPr="00B151A0">
        <w:rPr>
          <w:rFonts w:ascii="Times New Roman" w:hAnsi="Times New Roman" w:cs="Times New Roman"/>
        </w:rPr>
        <w:tab/>
        <w:t xml:space="preserve"> </w:t>
      </w:r>
      <w:r w:rsidR="00B515EC" w:rsidRPr="00B151A0">
        <w:rPr>
          <w:rFonts w:ascii="Times New Roman" w:hAnsi="Times New Roman" w:cs="Times New Roman"/>
        </w:rPr>
        <w:tab/>
      </w:r>
      <w:r w:rsidR="00B515EC" w:rsidRPr="00B151A0">
        <w:rPr>
          <w:rFonts w:ascii="Times New Roman" w:hAnsi="Times New Roman" w:cs="Times New Roman"/>
        </w:rPr>
        <w:tab/>
      </w:r>
      <w:r w:rsidR="00390B64" w:rsidRPr="00B151A0">
        <w:rPr>
          <w:rFonts w:ascii="Times New Roman" w:hAnsi="Times New Roman" w:cs="Times New Roman"/>
        </w:rPr>
        <w:t xml:space="preserve"> 30 points</w:t>
      </w:r>
      <w:r w:rsidR="001B0792" w:rsidRPr="00B151A0">
        <w:rPr>
          <w:rFonts w:ascii="Times New Roman" w:hAnsi="Times New Roman" w:cs="Times New Roman"/>
        </w:rPr>
        <w:tab/>
      </w:r>
      <w:r w:rsidR="001B0792" w:rsidRPr="00B151A0">
        <w:rPr>
          <w:rFonts w:ascii="Times New Roman" w:hAnsi="Times New Roman" w:cs="Times New Roman"/>
        </w:rPr>
        <w:tab/>
      </w:r>
      <w:r w:rsidR="001B0792" w:rsidRPr="00B151A0">
        <w:rPr>
          <w:rFonts w:ascii="Times New Roman" w:hAnsi="Times New Roman" w:cs="Times New Roman"/>
        </w:rPr>
        <w:tab/>
      </w:r>
      <w:r w:rsidR="001B0792" w:rsidRPr="00B151A0">
        <w:rPr>
          <w:rFonts w:ascii="Times New Roman" w:hAnsi="Times New Roman" w:cs="Times New Roman"/>
        </w:rPr>
        <w:tab/>
      </w:r>
      <w:r w:rsidR="001B0792" w:rsidRPr="00B151A0">
        <w:rPr>
          <w:rFonts w:ascii="Times New Roman" w:hAnsi="Times New Roman" w:cs="Times New Roman"/>
        </w:rPr>
        <w:tab/>
      </w:r>
      <w:r w:rsidR="001B0792" w:rsidRPr="00B151A0">
        <w:rPr>
          <w:rFonts w:ascii="Times New Roman" w:hAnsi="Times New Roman" w:cs="Times New Roman"/>
        </w:rPr>
        <w:tab/>
      </w:r>
      <w:r w:rsidR="001B0792" w:rsidRPr="00B151A0">
        <w:rPr>
          <w:rFonts w:ascii="Times New Roman" w:hAnsi="Times New Roman" w:cs="Times New Roman"/>
        </w:rPr>
        <w:tab/>
      </w:r>
      <w:r w:rsidR="001B0792" w:rsidRPr="00B151A0">
        <w:rPr>
          <w:rFonts w:ascii="Times New Roman" w:hAnsi="Times New Roman" w:cs="Times New Roman"/>
        </w:rPr>
        <w:tab/>
      </w:r>
      <w:r w:rsidR="001B0792" w:rsidRPr="00B151A0">
        <w:rPr>
          <w:rFonts w:ascii="Times New Roman" w:hAnsi="Times New Roman" w:cs="Times New Roman"/>
        </w:rPr>
        <w:tab/>
      </w:r>
    </w:p>
    <w:p w:rsidR="009A3BC8" w:rsidRPr="00B151A0" w:rsidRDefault="009A3BC8" w:rsidP="00D9052D">
      <w:pPr>
        <w:pStyle w:val="ListParagraph1"/>
        <w:autoSpaceDE w:val="0"/>
        <w:autoSpaceDN w:val="0"/>
        <w:adjustRightInd w:val="0"/>
        <w:spacing w:after="0"/>
        <w:ind w:left="0" w:right="-569"/>
        <w:rPr>
          <w:rFonts w:ascii="Times New Roman" w:hAnsi="Times New Roman" w:cs="Times New Roman"/>
        </w:rPr>
      </w:pPr>
    </w:p>
    <w:p w:rsidR="00D9052D" w:rsidRPr="00B151A0" w:rsidRDefault="009A3BC8" w:rsidP="00D9052D">
      <w:pPr>
        <w:pStyle w:val="ListParagraph1"/>
        <w:autoSpaceDE w:val="0"/>
        <w:autoSpaceDN w:val="0"/>
        <w:adjustRightInd w:val="0"/>
        <w:spacing w:after="0"/>
        <w:ind w:left="0" w:right="-569"/>
        <w:rPr>
          <w:rFonts w:ascii="Times New Roman" w:hAnsi="Times New Roman" w:cs="Times New Roman"/>
          <w:sz w:val="16"/>
          <w:szCs w:val="16"/>
        </w:rPr>
      </w:pPr>
      <w:r w:rsidRPr="00B151A0">
        <w:rPr>
          <w:rFonts w:ascii="Times New Roman" w:hAnsi="Times New Roman" w:cs="Times New Roman"/>
        </w:rPr>
        <w:t>E) Translation of book chapter, article or judicial decisions</w:t>
      </w:r>
      <w:r w:rsidR="008B2D12" w:rsidRPr="00B151A0">
        <w:rPr>
          <w:rFonts w:ascii="Times New Roman" w:hAnsi="Times New Roman" w:cs="Times New Roman"/>
        </w:rPr>
        <w:tab/>
      </w:r>
      <w:r w:rsidR="00D007F3" w:rsidRPr="00B151A0">
        <w:rPr>
          <w:rFonts w:ascii="Times New Roman" w:hAnsi="Times New Roman" w:cs="Times New Roman"/>
        </w:rPr>
        <w:tab/>
      </w:r>
      <w:r w:rsidR="00D007F3" w:rsidRPr="00B151A0">
        <w:rPr>
          <w:rFonts w:ascii="Times New Roman" w:hAnsi="Times New Roman" w:cs="Times New Roman"/>
        </w:rPr>
        <w:tab/>
      </w:r>
      <w:r w:rsidR="00D007F3" w:rsidRPr="00B151A0">
        <w:rPr>
          <w:rFonts w:ascii="Times New Roman" w:hAnsi="Times New Roman" w:cs="Times New Roman"/>
        </w:rPr>
        <w:tab/>
      </w:r>
      <w:r w:rsidR="00D007F3" w:rsidRPr="00B151A0">
        <w:rPr>
          <w:rFonts w:ascii="Times New Roman" w:hAnsi="Times New Roman" w:cs="Times New Roman"/>
        </w:rPr>
        <w:tab/>
        <w:t xml:space="preserve">  10 points</w:t>
      </w:r>
      <w:r w:rsidR="00D007F3" w:rsidRPr="00B151A0">
        <w:rPr>
          <w:rFonts w:ascii="Times New Roman" w:hAnsi="Times New Roman" w:cs="Times New Roman"/>
        </w:rPr>
        <w:tab/>
      </w:r>
      <w:r w:rsidR="00D007F3" w:rsidRPr="00B151A0">
        <w:rPr>
          <w:rFonts w:ascii="Times New Roman" w:hAnsi="Times New Roman" w:cs="Times New Roman"/>
        </w:rPr>
        <w:tab/>
      </w:r>
      <w:r w:rsidR="00D007F3" w:rsidRPr="00B151A0">
        <w:rPr>
          <w:rFonts w:ascii="Times New Roman" w:hAnsi="Times New Roman" w:cs="Times New Roman"/>
        </w:rPr>
        <w:tab/>
      </w:r>
      <w:r w:rsidR="00D007F3" w:rsidRPr="00B151A0">
        <w:rPr>
          <w:rFonts w:ascii="Times New Roman" w:hAnsi="Times New Roman" w:cs="Times New Roman"/>
        </w:rPr>
        <w:tab/>
      </w:r>
      <w:r w:rsidR="008B2D12" w:rsidRPr="00B151A0">
        <w:rPr>
          <w:rFonts w:ascii="Times New Roman" w:hAnsi="Times New Roman" w:cs="Times New Roman"/>
        </w:rPr>
        <w:tab/>
      </w:r>
      <w:r w:rsidR="008B2D12" w:rsidRPr="00B151A0">
        <w:rPr>
          <w:rFonts w:ascii="Times New Roman" w:hAnsi="Times New Roman" w:cs="Times New Roman"/>
        </w:rPr>
        <w:tab/>
      </w:r>
      <w:r w:rsidR="008B2D12" w:rsidRPr="00B151A0">
        <w:rPr>
          <w:rFonts w:ascii="Times New Roman" w:hAnsi="Times New Roman" w:cs="Times New Roman"/>
        </w:rPr>
        <w:tab/>
      </w:r>
      <w:r w:rsidR="008B2D12" w:rsidRPr="00B151A0">
        <w:rPr>
          <w:rFonts w:ascii="Times New Roman" w:hAnsi="Times New Roman" w:cs="Times New Roman"/>
        </w:rPr>
        <w:tab/>
      </w:r>
      <w:r w:rsidR="008B2D12" w:rsidRPr="00B151A0">
        <w:rPr>
          <w:rFonts w:ascii="Times New Roman" w:hAnsi="Times New Roman" w:cs="Times New Roman"/>
        </w:rPr>
        <w:tab/>
      </w:r>
      <w:r w:rsidR="008B2D12" w:rsidRPr="00B151A0">
        <w:rPr>
          <w:rFonts w:ascii="Times New Roman" w:hAnsi="Times New Roman" w:cs="Times New Roman"/>
        </w:rPr>
        <w:tab/>
      </w:r>
      <w:r w:rsidR="008B2D12" w:rsidRPr="00B151A0">
        <w:rPr>
          <w:rFonts w:ascii="Times New Roman" w:hAnsi="Times New Roman" w:cs="Times New Roman"/>
        </w:rPr>
        <w:tab/>
      </w:r>
      <w:r w:rsidR="00D9052D" w:rsidRPr="00B151A0">
        <w:rPr>
          <w:rFonts w:ascii="Times New Roman" w:hAnsi="Times New Roman" w:cs="Times New Roman"/>
        </w:rPr>
        <w:tab/>
      </w:r>
      <w:r w:rsidR="00D9052D" w:rsidRPr="00B151A0">
        <w:rPr>
          <w:rFonts w:ascii="Times New Roman" w:hAnsi="Times New Roman" w:cs="Times New Roman"/>
        </w:rPr>
        <w:tab/>
      </w:r>
      <w:r w:rsidR="00D9052D" w:rsidRPr="00B151A0">
        <w:rPr>
          <w:rFonts w:ascii="Times New Roman" w:hAnsi="Times New Roman" w:cs="Times New Roman"/>
        </w:rPr>
        <w:tab/>
        <w:t xml:space="preserve">  </w:t>
      </w:r>
      <w:r w:rsidRPr="00B151A0">
        <w:rPr>
          <w:rFonts w:ascii="Times New Roman" w:hAnsi="Times New Roman" w:cs="Times New Roman"/>
        </w:rPr>
        <w:tab/>
      </w:r>
      <w:r w:rsidRPr="00B151A0">
        <w:rPr>
          <w:rFonts w:ascii="Times New Roman" w:hAnsi="Times New Roman" w:cs="Times New Roman"/>
        </w:rPr>
        <w:tab/>
      </w:r>
      <w:r w:rsidRPr="00B151A0">
        <w:rPr>
          <w:rFonts w:ascii="Times New Roman" w:hAnsi="Times New Roman" w:cs="Times New Roman"/>
        </w:rPr>
        <w:tab/>
      </w:r>
      <w:r w:rsidRPr="00B151A0">
        <w:rPr>
          <w:rFonts w:ascii="Times New Roman" w:hAnsi="Times New Roman" w:cs="Times New Roman"/>
        </w:rPr>
        <w:tab/>
      </w:r>
      <w:r w:rsidRPr="00B151A0">
        <w:rPr>
          <w:rFonts w:ascii="Times New Roman" w:hAnsi="Times New Roman" w:cs="Times New Roman"/>
        </w:rPr>
        <w:tab/>
      </w:r>
      <w:r w:rsidRPr="00B151A0">
        <w:rPr>
          <w:rFonts w:ascii="Times New Roman" w:hAnsi="Times New Roman" w:cs="Times New Roman"/>
        </w:rPr>
        <w:tab/>
      </w:r>
      <w:r w:rsidRPr="00B151A0">
        <w:rPr>
          <w:rFonts w:ascii="Times New Roman" w:hAnsi="Times New Roman" w:cs="Times New Roman"/>
        </w:rPr>
        <w:tab/>
      </w:r>
      <w:r w:rsidR="00D9052D" w:rsidRPr="00B151A0">
        <w:rPr>
          <w:rFonts w:ascii="Times New Roman" w:hAnsi="Times New Roman" w:cs="Times New Roman"/>
        </w:rPr>
        <w:t xml:space="preserve"> </w:t>
      </w:r>
    </w:p>
    <w:p w:rsidR="00D9052D" w:rsidRPr="00B151A0" w:rsidRDefault="005D6612" w:rsidP="00D9052D">
      <w:pPr>
        <w:pStyle w:val="ListParagraph1"/>
        <w:autoSpaceDE w:val="0"/>
        <w:autoSpaceDN w:val="0"/>
        <w:adjustRightInd w:val="0"/>
        <w:spacing w:after="0"/>
        <w:ind w:left="0" w:right="-569"/>
        <w:rPr>
          <w:rFonts w:ascii="Times New Roman" w:hAnsi="Times New Roman" w:cs="Times New Roman"/>
        </w:rPr>
      </w:pPr>
      <w:r w:rsidRPr="00B151A0">
        <w:rPr>
          <w:rFonts w:ascii="Times New Roman" w:hAnsi="Times New Roman" w:cs="Times New Roman"/>
        </w:rPr>
        <w:t>F</w:t>
      </w:r>
      <w:r w:rsidR="00D9052D" w:rsidRPr="00B151A0">
        <w:rPr>
          <w:rFonts w:ascii="Times New Roman" w:hAnsi="Times New Roman" w:cs="Times New Roman"/>
        </w:rPr>
        <w:t>) Book editing</w:t>
      </w:r>
    </w:p>
    <w:p w:rsidR="00D9052D" w:rsidRPr="00B151A0" w:rsidRDefault="00D9052D" w:rsidP="00EB7EB3">
      <w:pPr>
        <w:pStyle w:val="ListParagraph1"/>
        <w:autoSpaceDE w:val="0"/>
        <w:autoSpaceDN w:val="0"/>
        <w:adjustRightInd w:val="0"/>
        <w:spacing w:after="0" w:line="360" w:lineRule="auto"/>
        <w:ind w:left="0" w:right="-569" w:firstLine="540"/>
        <w:rPr>
          <w:rFonts w:ascii="Times New Roman" w:hAnsi="Times New Roman" w:cs="Times New Roman"/>
        </w:rPr>
      </w:pPr>
      <w:r w:rsidRPr="00B151A0">
        <w:rPr>
          <w:rFonts w:ascii="Times New Roman" w:hAnsi="Times New Roman" w:cs="Times New Roman"/>
        </w:rPr>
        <w:t>Editing of international book in accordance with the terms of article 1.</w:t>
      </w:r>
      <w:r w:rsidR="004052D6" w:rsidRPr="00B151A0">
        <w:rPr>
          <w:rFonts w:ascii="Times New Roman" w:hAnsi="Times New Roman" w:cs="Times New Roman"/>
        </w:rPr>
        <w:t>7</w:t>
      </w:r>
      <w:r w:rsidRPr="00B151A0">
        <w:rPr>
          <w:rFonts w:ascii="Times New Roman" w:hAnsi="Times New Roman" w:cs="Times New Roman"/>
        </w:rPr>
        <w:tab/>
        <w:t>A</w:t>
      </w:r>
      <w:r w:rsidRPr="00B151A0">
        <w:rPr>
          <w:rFonts w:ascii="Times New Roman" w:hAnsi="Times New Roman" w:cs="Times New Roman"/>
        </w:rPr>
        <w:tab/>
        <w:t xml:space="preserve">  50 points</w:t>
      </w:r>
    </w:p>
    <w:p w:rsidR="00D9052D" w:rsidRPr="00B151A0" w:rsidRDefault="00D9052D" w:rsidP="00EB7EB3">
      <w:pPr>
        <w:pStyle w:val="ListParagraph1"/>
        <w:autoSpaceDE w:val="0"/>
        <w:autoSpaceDN w:val="0"/>
        <w:adjustRightInd w:val="0"/>
        <w:spacing w:after="0" w:line="360" w:lineRule="auto"/>
        <w:ind w:left="0" w:right="-569" w:firstLine="540"/>
        <w:rPr>
          <w:rFonts w:ascii="Times New Roman" w:hAnsi="Times New Roman" w:cs="Times New Roman"/>
        </w:rPr>
      </w:pPr>
      <w:r w:rsidRPr="00B151A0">
        <w:rPr>
          <w:rFonts w:ascii="Times New Roman" w:hAnsi="Times New Roman" w:cs="Times New Roman"/>
        </w:rPr>
        <w:t>Editing of domestic book in accordance with the terms of article 1.</w:t>
      </w:r>
      <w:r w:rsidR="004052D6" w:rsidRPr="00B151A0">
        <w:rPr>
          <w:rFonts w:ascii="Times New Roman" w:hAnsi="Times New Roman" w:cs="Times New Roman"/>
        </w:rPr>
        <w:t>7</w:t>
      </w:r>
      <w:r w:rsidRPr="00B151A0">
        <w:rPr>
          <w:rFonts w:ascii="Times New Roman" w:hAnsi="Times New Roman" w:cs="Times New Roman"/>
        </w:rPr>
        <w:t>A</w:t>
      </w:r>
      <w:r w:rsidRPr="00B151A0">
        <w:rPr>
          <w:rFonts w:ascii="Times New Roman" w:hAnsi="Times New Roman" w:cs="Times New Roman"/>
        </w:rPr>
        <w:tab/>
      </w:r>
      <w:r w:rsidRPr="00B151A0">
        <w:rPr>
          <w:rFonts w:ascii="Times New Roman" w:hAnsi="Times New Roman" w:cs="Times New Roman"/>
        </w:rPr>
        <w:tab/>
      </w:r>
      <w:r w:rsidR="00EB7EB3" w:rsidRPr="00B151A0">
        <w:rPr>
          <w:rFonts w:ascii="Times New Roman" w:hAnsi="Times New Roman" w:cs="Times New Roman"/>
        </w:rPr>
        <w:t xml:space="preserve"> </w:t>
      </w:r>
      <w:r w:rsidRPr="00B151A0">
        <w:rPr>
          <w:rFonts w:ascii="Times New Roman" w:hAnsi="Times New Roman" w:cs="Times New Roman"/>
        </w:rPr>
        <w:t xml:space="preserve"> 35 points</w:t>
      </w:r>
    </w:p>
    <w:p w:rsidR="00B425BC" w:rsidRPr="00A57D19" w:rsidRDefault="00B425BC" w:rsidP="00EB7EB3">
      <w:pPr>
        <w:pStyle w:val="ListParagraph1"/>
        <w:autoSpaceDE w:val="0"/>
        <w:autoSpaceDN w:val="0"/>
        <w:adjustRightInd w:val="0"/>
        <w:spacing w:after="0" w:line="360" w:lineRule="auto"/>
        <w:ind w:left="0" w:right="-569" w:firstLine="540"/>
        <w:rPr>
          <w:rFonts w:ascii="Times New Roman" w:hAnsi="Times New Roman" w:cs="Times New Roman"/>
        </w:rPr>
      </w:pPr>
      <w:r w:rsidRPr="00B151A0">
        <w:rPr>
          <w:rFonts w:ascii="Times New Roman" w:hAnsi="Times New Roman" w:cs="Times New Roman"/>
        </w:rPr>
        <w:t>Law compilation book without judicial opinion</w:t>
      </w:r>
      <w:r w:rsidR="00B151A0">
        <w:rPr>
          <w:rFonts w:ascii="Times New Roman" w:hAnsi="Times New Roman" w:cs="Times New Roman"/>
        </w:rPr>
        <w:tab/>
      </w:r>
      <w:r w:rsidR="00B151A0">
        <w:rPr>
          <w:rFonts w:ascii="Times New Roman" w:hAnsi="Times New Roman" w:cs="Times New Roman"/>
        </w:rPr>
        <w:tab/>
      </w:r>
      <w:r w:rsidR="00B151A0">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 points</w:t>
      </w:r>
    </w:p>
    <w:p w:rsidR="00D9052D" w:rsidRPr="00A57D19" w:rsidRDefault="00D9052D" w:rsidP="00EB7EB3">
      <w:pPr>
        <w:pStyle w:val="ListParagraph1"/>
        <w:autoSpaceDE w:val="0"/>
        <w:autoSpaceDN w:val="0"/>
        <w:adjustRightInd w:val="0"/>
        <w:spacing w:after="0" w:line="360" w:lineRule="auto"/>
        <w:ind w:left="-284" w:right="-569"/>
        <w:rPr>
          <w:rFonts w:ascii="Times New Roman" w:hAnsi="Times New Roman" w:cs="Times New Roman"/>
          <w:sz w:val="16"/>
          <w:szCs w:val="16"/>
        </w:rPr>
      </w:pPr>
    </w:p>
    <w:p w:rsidR="00D9052D" w:rsidRPr="00A57D19" w:rsidRDefault="00D9052D" w:rsidP="00D9052D">
      <w:pPr>
        <w:pStyle w:val="ListParagraph1"/>
        <w:autoSpaceDE w:val="0"/>
        <w:autoSpaceDN w:val="0"/>
        <w:adjustRightInd w:val="0"/>
        <w:spacing w:after="0"/>
        <w:ind w:left="-284" w:right="-569"/>
        <w:rPr>
          <w:rFonts w:ascii="Times New Roman" w:hAnsi="Times New Roman" w:cs="Times New Roman"/>
        </w:rPr>
      </w:pPr>
      <w:r w:rsidRPr="00A57D19">
        <w:rPr>
          <w:rFonts w:ascii="Times New Roman" w:hAnsi="Times New Roman" w:cs="Times New Roman"/>
        </w:rPr>
        <w:t xml:space="preserve">8) Art and design creative works </w:t>
      </w:r>
      <w:r w:rsidRPr="00A57D19">
        <w:rPr>
          <w:rFonts w:ascii="Times New Roman" w:hAnsi="Times New Roman" w:cs="Times New Roman"/>
          <w:sz w:val="16"/>
          <w:szCs w:val="16"/>
        </w:rPr>
        <w:t>(3)</w:t>
      </w:r>
    </w:p>
    <w:p w:rsidR="00D9052D" w:rsidRPr="00A57D19" w:rsidRDefault="00D9052D" w:rsidP="00D9052D">
      <w:pPr>
        <w:pStyle w:val="ListParagraph1"/>
        <w:autoSpaceDE w:val="0"/>
        <w:autoSpaceDN w:val="0"/>
        <w:adjustRightInd w:val="0"/>
        <w:spacing w:after="0"/>
        <w:ind w:left="0" w:right="-569"/>
        <w:rPr>
          <w:rFonts w:ascii="Times New Roman" w:hAnsi="Times New Roman" w:cs="Times New Roman"/>
        </w:rPr>
      </w:pPr>
      <w:r w:rsidRPr="00A57D19">
        <w:rPr>
          <w:rFonts w:ascii="Times New Roman" w:hAnsi="Times New Roman" w:cs="Times New Roman"/>
        </w:rPr>
        <w:t xml:space="preserve">A) Works exhibited in the </w:t>
      </w:r>
      <w:r w:rsidRPr="00A57D19">
        <w:rPr>
          <w:rFonts w:ascii="Times New Roman" w:hAnsi="Times New Roman" w:cs="Times New Roman"/>
          <w:u w:val="single"/>
        </w:rPr>
        <w:t>permanent</w:t>
      </w:r>
      <w:r w:rsidRPr="00A57D19">
        <w:rPr>
          <w:rFonts w:ascii="Times New Roman" w:hAnsi="Times New Roman" w:cs="Times New Roman"/>
        </w:rPr>
        <w:t xml:space="preserve"> collections of museums or acclaimed </w:t>
      </w:r>
      <w:r w:rsidRPr="00A57D19">
        <w:rPr>
          <w:rFonts w:ascii="Times New Roman" w:hAnsi="Times New Roman" w:cs="Times New Roman"/>
          <w:sz w:val="16"/>
          <w:szCs w:val="16"/>
        </w:rPr>
        <w:t>(2)</w:t>
      </w:r>
      <w:r w:rsidRPr="00A57D19">
        <w:rPr>
          <w:rFonts w:ascii="Times New Roman" w:hAnsi="Times New Roman" w:cs="Times New Roman"/>
        </w:rPr>
        <w:t xml:space="preserve"> institutions of art</w:t>
      </w:r>
    </w:p>
    <w:p w:rsidR="00D9052D" w:rsidRPr="00A57D19" w:rsidRDefault="00D9052D" w:rsidP="00D9052D">
      <w:pPr>
        <w:pStyle w:val="ListParagraph1"/>
        <w:autoSpaceDE w:val="0"/>
        <w:autoSpaceDN w:val="0"/>
        <w:adjustRightInd w:val="0"/>
        <w:spacing w:after="0"/>
        <w:ind w:left="540" w:right="-569"/>
        <w:rPr>
          <w:rFonts w:ascii="Times New Roman" w:hAnsi="Times New Roman" w:cs="Times New Roman"/>
        </w:rPr>
      </w:pPr>
      <w:r w:rsidRPr="00A57D19">
        <w:rPr>
          <w:rFonts w:ascii="Times New Roman" w:hAnsi="Times New Roman" w:cs="Times New Roman"/>
        </w:rPr>
        <w:t>International</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100 points</w:t>
      </w:r>
    </w:p>
    <w:p w:rsidR="00D9052D" w:rsidRPr="00A57D19" w:rsidRDefault="00D9052D" w:rsidP="00D9052D">
      <w:pPr>
        <w:pStyle w:val="ListParagraph1"/>
        <w:autoSpaceDE w:val="0"/>
        <w:autoSpaceDN w:val="0"/>
        <w:adjustRightInd w:val="0"/>
        <w:spacing w:after="0"/>
        <w:ind w:left="540" w:right="-569"/>
        <w:rPr>
          <w:rFonts w:ascii="Times New Roman" w:hAnsi="Times New Roman" w:cs="Times New Roman"/>
        </w:rPr>
      </w:pPr>
      <w:r w:rsidRPr="00A57D19">
        <w:rPr>
          <w:rFonts w:ascii="Times New Roman" w:hAnsi="Times New Roman" w:cs="Times New Roman"/>
        </w:rPr>
        <w:t>Domestic</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70 points</w:t>
      </w:r>
    </w:p>
    <w:p w:rsidR="00D9052D" w:rsidRPr="00A57D19" w:rsidRDefault="00D9052D" w:rsidP="00D9052D">
      <w:pPr>
        <w:pStyle w:val="ListParagraph1"/>
        <w:autoSpaceDE w:val="0"/>
        <w:autoSpaceDN w:val="0"/>
        <w:adjustRightInd w:val="0"/>
        <w:spacing w:after="0"/>
        <w:ind w:left="540" w:right="-569"/>
        <w:rPr>
          <w:rFonts w:ascii="Times New Roman" w:hAnsi="Times New Roman" w:cs="Times New Roman"/>
        </w:rPr>
      </w:pPr>
    </w:p>
    <w:p w:rsidR="00D9052D" w:rsidRPr="00A57D19" w:rsidRDefault="00D9052D" w:rsidP="00D9052D">
      <w:pPr>
        <w:pStyle w:val="ListParagraph1"/>
        <w:autoSpaceDE w:val="0"/>
        <w:autoSpaceDN w:val="0"/>
        <w:adjustRightInd w:val="0"/>
        <w:spacing w:after="0"/>
        <w:ind w:left="0" w:right="-569"/>
        <w:jc w:val="left"/>
        <w:rPr>
          <w:rFonts w:ascii="Times New Roman" w:hAnsi="Times New Roman" w:cs="Times New Roman"/>
        </w:rPr>
      </w:pPr>
      <w:r w:rsidRPr="00A57D19">
        <w:rPr>
          <w:rFonts w:ascii="Times New Roman" w:hAnsi="Times New Roman" w:cs="Times New Roman"/>
        </w:rPr>
        <w:t xml:space="preserve">B) </w:t>
      </w:r>
      <w:r w:rsidRPr="00A57D19">
        <w:rPr>
          <w:rFonts w:ascii="Times New Roman" w:hAnsi="Times New Roman" w:cs="Times New Roman"/>
          <w:u w:val="single"/>
        </w:rPr>
        <w:t>Individual</w:t>
      </w:r>
      <w:r w:rsidRPr="00A57D19">
        <w:rPr>
          <w:rFonts w:ascii="Times New Roman" w:hAnsi="Times New Roman" w:cs="Times New Roman"/>
        </w:rPr>
        <w:t xml:space="preserve"> exhibitions and art/design events held in acclaimed galleries, theaters or institutions of art</w:t>
      </w:r>
    </w:p>
    <w:p w:rsidR="00D9052D" w:rsidRPr="00A57D19" w:rsidRDefault="00D9052D" w:rsidP="00D9052D">
      <w:pPr>
        <w:pStyle w:val="ListParagraph1"/>
        <w:autoSpaceDE w:val="0"/>
        <w:autoSpaceDN w:val="0"/>
        <w:adjustRightInd w:val="0"/>
        <w:spacing w:after="0"/>
        <w:ind w:left="540" w:right="-569"/>
        <w:jc w:val="left"/>
        <w:rPr>
          <w:rFonts w:ascii="Times New Roman" w:hAnsi="Times New Roman" w:cs="Times New Roman"/>
        </w:rPr>
      </w:pPr>
      <w:r w:rsidRPr="00A57D19">
        <w:rPr>
          <w:rFonts w:ascii="Times New Roman" w:hAnsi="Times New Roman" w:cs="Times New Roman"/>
        </w:rPr>
        <w:t>International event</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50 points</w:t>
      </w:r>
    </w:p>
    <w:p w:rsidR="00D9052D" w:rsidRPr="00A57D19" w:rsidRDefault="00D9052D" w:rsidP="00D9052D">
      <w:pPr>
        <w:pStyle w:val="ListParagraph1"/>
        <w:autoSpaceDE w:val="0"/>
        <w:autoSpaceDN w:val="0"/>
        <w:adjustRightInd w:val="0"/>
        <w:spacing w:after="0"/>
        <w:ind w:left="540" w:right="-569"/>
        <w:rPr>
          <w:rFonts w:ascii="Times New Roman" w:hAnsi="Times New Roman" w:cs="Times New Roman"/>
        </w:rPr>
      </w:pPr>
      <w:r w:rsidRPr="00A57D19">
        <w:rPr>
          <w:rFonts w:ascii="Times New Roman" w:hAnsi="Times New Roman" w:cs="Times New Roman"/>
        </w:rPr>
        <w:t>Domestic event</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30 points</w:t>
      </w:r>
    </w:p>
    <w:p w:rsidR="00D9052D" w:rsidRPr="00A57D19" w:rsidRDefault="00D9052D" w:rsidP="00D9052D">
      <w:pPr>
        <w:pStyle w:val="ListParagraph1"/>
        <w:autoSpaceDE w:val="0"/>
        <w:autoSpaceDN w:val="0"/>
        <w:adjustRightInd w:val="0"/>
        <w:spacing w:after="0"/>
        <w:ind w:left="540" w:right="-569"/>
        <w:rPr>
          <w:rFonts w:ascii="Times New Roman" w:hAnsi="Times New Roman" w:cs="Times New Roman"/>
        </w:rPr>
      </w:pPr>
    </w:p>
    <w:p w:rsidR="00D9052D" w:rsidRPr="00A57D19" w:rsidRDefault="00D9052D" w:rsidP="00D9052D">
      <w:pPr>
        <w:pStyle w:val="ListParagraph1"/>
        <w:autoSpaceDE w:val="0"/>
        <w:autoSpaceDN w:val="0"/>
        <w:adjustRightInd w:val="0"/>
        <w:spacing w:after="0"/>
        <w:ind w:left="540" w:right="-569"/>
        <w:rPr>
          <w:rFonts w:ascii="Times New Roman" w:hAnsi="Times New Roman" w:cs="Times New Roman"/>
        </w:rPr>
      </w:pPr>
    </w:p>
    <w:p w:rsidR="00D9052D" w:rsidRPr="00A57D19" w:rsidRDefault="00D9052D" w:rsidP="00D9052D">
      <w:pPr>
        <w:pStyle w:val="ListParagraph1"/>
        <w:autoSpaceDE w:val="0"/>
        <w:autoSpaceDN w:val="0"/>
        <w:adjustRightInd w:val="0"/>
        <w:spacing w:after="0"/>
        <w:ind w:left="0" w:right="-569"/>
        <w:jc w:val="left"/>
        <w:rPr>
          <w:rFonts w:ascii="Times New Roman" w:hAnsi="Times New Roman" w:cs="Times New Roman"/>
        </w:rPr>
      </w:pPr>
      <w:r w:rsidRPr="00A57D19">
        <w:rPr>
          <w:rFonts w:ascii="Times New Roman" w:hAnsi="Times New Roman" w:cs="Times New Roman"/>
        </w:rPr>
        <w:t xml:space="preserve">C) Works accepted into curated/juried exhibitions and events (biennale, festival, etc.) </w:t>
      </w:r>
    </w:p>
    <w:p w:rsidR="00D9052D" w:rsidRPr="00A57D19" w:rsidRDefault="00D9052D" w:rsidP="00D9052D">
      <w:pPr>
        <w:pStyle w:val="ListParagraph1"/>
        <w:autoSpaceDE w:val="0"/>
        <w:autoSpaceDN w:val="0"/>
        <w:adjustRightInd w:val="0"/>
        <w:spacing w:after="0"/>
        <w:ind w:left="540" w:right="-569"/>
        <w:rPr>
          <w:rFonts w:ascii="Times New Roman" w:hAnsi="Times New Roman" w:cs="Times New Roman"/>
        </w:rPr>
      </w:pPr>
      <w:r w:rsidRPr="00A57D19">
        <w:rPr>
          <w:rFonts w:ascii="Times New Roman" w:hAnsi="Times New Roman" w:cs="Times New Roman"/>
        </w:rPr>
        <w:t>International</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30 points</w:t>
      </w:r>
    </w:p>
    <w:p w:rsidR="00D9052D" w:rsidRPr="00A57D19" w:rsidRDefault="00D9052D" w:rsidP="00D9052D">
      <w:pPr>
        <w:pStyle w:val="ListParagraph1"/>
        <w:autoSpaceDE w:val="0"/>
        <w:autoSpaceDN w:val="0"/>
        <w:adjustRightInd w:val="0"/>
        <w:spacing w:after="0"/>
        <w:ind w:left="540" w:right="-569"/>
        <w:rPr>
          <w:rFonts w:ascii="Times New Roman" w:hAnsi="Times New Roman" w:cs="Times New Roman"/>
        </w:rPr>
      </w:pPr>
      <w:r w:rsidRPr="00A57D19">
        <w:rPr>
          <w:rFonts w:ascii="Times New Roman" w:hAnsi="Times New Roman" w:cs="Times New Roman"/>
        </w:rPr>
        <w:t>Domestic</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20 points</w:t>
      </w:r>
    </w:p>
    <w:p w:rsidR="00D9052D" w:rsidRPr="00A57D19" w:rsidRDefault="00D9052D" w:rsidP="00D9052D">
      <w:pPr>
        <w:pStyle w:val="ListParagraph1"/>
        <w:autoSpaceDE w:val="0"/>
        <w:autoSpaceDN w:val="0"/>
        <w:adjustRightInd w:val="0"/>
        <w:spacing w:after="0"/>
        <w:ind w:left="540" w:right="-569"/>
        <w:rPr>
          <w:rFonts w:ascii="Times New Roman" w:hAnsi="Times New Roman" w:cs="Times New Roman"/>
        </w:rPr>
      </w:pPr>
    </w:p>
    <w:p w:rsidR="00D9052D" w:rsidRPr="00A57D19" w:rsidRDefault="00D9052D" w:rsidP="00D9052D">
      <w:pPr>
        <w:pStyle w:val="ListParagraph1"/>
        <w:autoSpaceDE w:val="0"/>
        <w:autoSpaceDN w:val="0"/>
        <w:adjustRightInd w:val="0"/>
        <w:spacing w:after="0"/>
        <w:ind w:left="0" w:right="-569"/>
        <w:jc w:val="left"/>
        <w:rPr>
          <w:rFonts w:ascii="Times New Roman" w:hAnsi="Times New Roman" w:cs="Times New Roman"/>
        </w:rPr>
      </w:pPr>
      <w:r w:rsidRPr="00A57D19">
        <w:rPr>
          <w:rFonts w:ascii="Times New Roman" w:hAnsi="Times New Roman" w:cs="Times New Roman"/>
        </w:rPr>
        <w:t>D) Works exhibited in acclaimed galleries, theaters, institutions of art and art/design events</w:t>
      </w:r>
    </w:p>
    <w:p w:rsidR="00D9052D" w:rsidRPr="00A57D19" w:rsidRDefault="00D9052D" w:rsidP="00D9052D">
      <w:pPr>
        <w:pStyle w:val="ListParagraph1"/>
        <w:autoSpaceDE w:val="0"/>
        <w:autoSpaceDN w:val="0"/>
        <w:adjustRightInd w:val="0"/>
        <w:spacing w:after="0"/>
        <w:ind w:left="540" w:right="-569"/>
        <w:rPr>
          <w:rFonts w:ascii="Times New Roman" w:hAnsi="Times New Roman" w:cs="Times New Roman"/>
        </w:rPr>
      </w:pPr>
      <w:r w:rsidRPr="00A57D19">
        <w:rPr>
          <w:rFonts w:ascii="Times New Roman" w:hAnsi="Times New Roman" w:cs="Times New Roman"/>
        </w:rPr>
        <w:t>International</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20 points</w:t>
      </w:r>
    </w:p>
    <w:p w:rsidR="00D9052D" w:rsidRPr="00A57D19" w:rsidRDefault="00D9052D" w:rsidP="00D9052D">
      <w:pPr>
        <w:pStyle w:val="ListParagraph1"/>
        <w:autoSpaceDE w:val="0"/>
        <w:autoSpaceDN w:val="0"/>
        <w:adjustRightInd w:val="0"/>
        <w:spacing w:after="0"/>
        <w:ind w:left="540" w:right="-569"/>
        <w:rPr>
          <w:rFonts w:ascii="Times New Roman" w:hAnsi="Times New Roman" w:cs="Times New Roman"/>
        </w:rPr>
      </w:pPr>
      <w:r w:rsidRPr="00A57D19">
        <w:rPr>
          <w:rFonts w:ascii="Times New Roman" w:hAnsi="Times New Roman" w:cs="Times New Roman"/>
        </w:rPr>
        <w:t>Domestic</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15 points</w:t>
      </w:r>
    </w:p>
    <w:p w:rsidR="00D9052D" w:rsidRPr="00A57D19" w:rsidRDefault="00D9052D" w:rsidP="00D9052D">
      <w:pPr>
        <w:pStyle w:val="ListParagraph1"/>
        <w:autoSpaceDE w:val="0"/>
        <w:autoSpaceDN w:val="0"/>
        <w:adjustRightInd w:val="0"/>
        <w:spacing w:after="0"/>
        <w:ind w:left="540" w:right="-569"/>
        <w:rPr>
          <w:rFonts w:ascii="Times New Roman" w:hAnsi="Times New Roman" w:cs="Times New Roman"/>
        </w:rPr>
      </w:pPr>
    </w:p>
    <w:p w:rsidR="00D9052D" w:rsidRPr="00A57D19" w:rsidRDefault="00D9052D" w:rsidP="00D9052D">
      <w:pPr>
        <w:pStyle w:val="ListParagraph1"/>
        <w:autoSpaceDE w:val="0"/>
        <w:autoSpaceDN w:val="0"/>
        <w:adjustRightInd w:val="0"/>
        <w:spacing w:after="0"/>
        <w:ind w:left="0" w:right="-569"/>
        <w:jc w:val="left"/>
        <w:rPr>
          <w:rFonts w:ascii="Times New Roman" w:hAnsi="Times New Roman" w:cs="Times New Roman"/>
        </w:rPr>
      </w:pPr>
      <w:r w:rsidRPr="00A57D19">
        <w:rPr>
          <w:rFonts w:ascii="Times New Roman" w:hAnsi="Times New Roman" w:cs="Times New Roman"/>
        </w:rPr>
        <w:t>E) Other individual exhibitions and art/design events and works exhibited therein</w:t>
      </w:r>
    </w:p>
    <w:p w:rsidR="00D9052D" w:rsidRPr="00A57D19" w:rsidRDefault="00D9052D" w:rsidP="00D9052D">
      <w:pPr>
        <w:pStyle w:val="ListParagraph1"/>
        <w:autoSpaceDE w:val="0"/>
        <w:autoSpaceDN w:val="0"/>
        <w:adjustRightInd w:val="0"/>
        <w:spacing w:after="0"/>
        <w:ind w:left="540" w:right="-569"/>
        <w:rPr>
          <w:rFonts w:ascii="Times New Roman" w:hAnsi="Times New Roman" w:cs="Times New Roman"/>
        </w:rPr>
      </w:pPr>
      <w:r w:rsidRPr="00A57D19">
        <w:rPr>
          <w:rFonts w:ascii="Times New Roman" w:hAnsi="Times New Roman" w:cs="Times New Roman"/>
        </w:rPr>
        <w:t>International event</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30 points</w:t>
      </w:r>
    </w:p>
    <w:p w:rsidR="00D9052D" w:rsidRPr="00A57D19" w:rsidRDefault="00D9052D" w:rsidP="00D9052D">
      <w:pPr>
        <w:pStyle w:val="ListParagraph1"/>
        <w:autoSpaceDE w:val="0"/>
        <w:autoSpaceDN w:val="0"/>
        <w:adjustRightInd w:val="0"/>
        <w:spacing w:after="0"/>
        <w:ind w:left="540" w:right="-569"/>
        <w:rPr>
          <w:rFonts w:ascii="Times New Roman" w:hAnsi="Times New Roman" w:cs="Times New Roman"/>
        </w:rPr>
      </w:pPr>
      <w:r w:rsidRPr="00A57D19">
        <w:rPr>
          <w:rFonts w:ascii="Times New Roman" w:hAnsi="Times New Roman" w:cs="Times New Roman"/>
        </w:rPr>
        <w:t>Domestic event</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20 points</w:t>
      </w:r>
    </w:p>
    <w:p w:rsidR="00D9052D" w:rsidRPr="00B7782A" w:rsidRDefault="00D9052D" w:rsidP="00D9052D">
      <w:pPr>
        <w:spacing w:after="0"/>
        <w:ind w:right="-470"/>
        <w:rPr>
          <w:rFonts w:ascii="Times New Roman" w:hAnsi="Times New Roman" w:cs="Times New Roman"/>
        </w:rPr>
      </w:pPr>
      <w:r w:rsidRPr="00A57D19">
        <w:rPr>
          <w:rFonts w:ascii="Times New Roman" w:hAnsi="Times New Roman" w:cs="Times New Roman"/>
        </w:rPr>
        <w:t xml:space="preserve">         </w:t>
      </w:r>
      <w:r w:rsidRPr="00B7782A">
        <w:rPr>
          <w:rFonts w:ascii="Times New Roman" w:hAnsi="Times New Roman" w:cs="Times New Roman"/>
        </w:rPr>
        <w:t>Work exhibited at event</w:t>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t xml:space="preserve">   10 points</w:t>
      </w:r>
    </w:p>
    <w:p w:rsidR="005B1039" w:rsidRPr="00B7782A" w:rsidRDefault="005B1039" w:rsidP="00D9052D">
      <w:pPr>
        <w:spacing w:after="0"/>
        <w:ind w:right="-470"/>
        <w:rPr>
          <w:rFonts w:ascii="Times New Roman" w:hAnsi="Times New Roman" w:cs="Times New Roman"/>
        </w:rPr>
      </w:pPr>
    </w:p>
    <w:p w:rsidR="005B1039" w:rsidRPr="00B7782A" w:rsidRDefault="005B1039" w:rsidP="00D9052D">
      <w:pPr>
        <w:spacing w:after="0"/>
        <w:ind w:right="-470"/>
        <w:rPr>
          <w:rFonts w:ascii="Times New Roman" w:hAnsi="Times New Roman" w:cs="Times New Roman"/>
        </w:rPr>
      </w:pPr>
      <w:r w:rsidRPr="00B7782A">
        <w:rPr>
          <w:rFonts w:ascii="Times New Roman" w:hAnsi="Times New Roman" w:cs="Times New Roman"/>
        </w:rPr>
        <w:t xml:space="preserve">F) </w:t>
      </w:r>
      <w:r w:rsidR="00CB661A" w:rsidRPr="00B7782A">
        <w:rPr>
          <w:rFonts w:ascii="Times New Roman" w:hAnsi="Times New Roman" w:cs="Times New Roman"/>
        </w:rPr>
        <w:t>Directing or script writing for feature films</w:t>
      </w:r>
      <w:r w:rsidR="00CB661A" w:rsidRPr="00B7782A">
        <w:rPr>
          <w:rFonts w:ascii="Times New Roman" w:hAnsi="Times New Roman" w:cs="Times New Roman"/>
        </w:rPr>
        <w:tab/>
      </w:r>
      <w:r w:rsidR="00CB661A" w:rsidRPr="00B7782A">
        <w:rPr>
          <w:rFonts w:ascii="Times New Roman" w:hAnsi="Times New Roman" w:cs="Times New Roman"/>
        </w:rPr>
        <w:tab/>
      </w:r>
      <w:r w:rsidR="00CB661A" w:rsidRPr="00B7782A">
        <w:rPr>
          <w:rFonts w:ascii="Times New Roman" w:hAnsi="Times New Roman" w:cs="Times New Roman"/>
        </w:rPr>
        <w:tab/>
      </w:r>
      <w:r w:rsidR="00CB661A" w:rsidRPr="00B7782A">
        <w:rPr>
          <w:rFonts w:ascii="Times New Roman" w:hAnsi="Times New Roman" w:cs="Times New Roman"/>
        </w:rPr>
        <w:tab/>
      </w:r>
      <w:r w:rsidR="00CB661A" w:rsidRPr="00B7782A">
        <w:rPr>
          <w:rFonts w:ascii="Times New Roman" w:hAnsi="Times New Roman" w:cs="Times New Roman"/>
        </w:rPr>
        <w:tab/>
      </w:r>
      <w:r w:rsidR="00CB661A" w:rsidRPr="00B7782A">
        <w:rPr>
          <w:rFonts w:ascii="Times New Roman" w:hAnsi="Times New Roman" w:cs="Times New Roman"/>
        </w:rPr>
        <w:tab/>
      </w:r>
    </w:p>
    <w:p w:rsidR="005B1039" w:rsidRPr="00B7782A" w:rsidRDefault="00152045" w:rsidP="00D9052D">
      <w:pPr>
        <w:spacing w:after="0"/>
        <w:ind w:right="-470"/>
        <w:rPr>
          <w:rFonts w:ascii="Times New Roman" w:hAnsi="Times New Roman" w:cs="Times New Roman"/>
        </w:rPr>
      </w:pPr>
      <w:r w:rsidRPr="00B7782A">
        <w:rPr>
          <w:rFonts w:ascii="Times New Roman" w:hAnsi="Times New Roman" w:cs="Times New Roman"/>
        </w:rPr>
        <w:tab/>
        <w:t>International</w:t>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t xml:space="preserve">  </w:t>
      </w:r>
      <w:r w:rsidR="00802646" w:rsidRPr="00B7782A">
        <w:rPr>
          <w:rFonts w:ascii="Times New Roman" w:hAnsi="Times New Roman" w:cs="Times New Roman"/>
        </w:rPr>
        <w:t>10</w:t>
      </w:r>
      <w:r w:rsidRPr="00B7782A">
        <w:rPr>
          <w:rFonts w:ascii="Times New Roman" w:hAnsi="Times New Roman" w:cs="Times New Roman"/>
        </w:rPr>
        <w:t>0 points</w:t>
      </w:r>
    </w:p>
    <w:p w:rsidR="00152045" w:rsidRPr="00B7782A" w:rsidRDefault="00152045" w:rsidP="00D9052D">
      <w:pPr>
        <w:spacing w:after="0"/>
        <w:ind w:right="-470"/>
        <w:rPr>
          <w:rFonts w:ascii="Times New Roman" w:hAnsi="Times New Roman" w:cs="Times New Roman"/>
        </w:rPr>
      </w:pPr>
      <w:r w:rsidRPr="00B7782A">
        <w:rPr>
          <w:rFonts w:ascii="Times New Roman" w:hAnsi="Times New Roman" w:cs="Times New Roman"/>
        </w:rPr>
        <w:tab/>
        <w:t>National</w:t>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t xml:space="preserve">   </w:t>
      </w:r>
      <w:r w:rsidR="00802646" w:rsidRPr="00B7782A">
        <w:rPr>
          <w:rFonts w:ascii="Times New Roman" w:hAnsi="Times New Roman" w:cs="Times New Roman"/>
        </w:rPr>
        <w:t>70</w:t>
      </w:r>
      <w:r w:rsidRPr="00B7782A">
        <w:rPr>
          <w:rFonts w:ascii="Times New Roman" w:hAnsi="Times New Roman" w:cs="Times New Roman"/>
        </w:rPr>
        <w:t xml:space="preserve"> points</w:t>
      </w:r>
    </w:p>
    <w:p w:rsidR="00D9052D" w:rsidRPr="00B7782A" w:rsidRDefault="00D9052D" w:rsidP="00D9052D">
      <w:pPr>
        <w:autoSpaceDE w:val="0"/>
        <w:autoSpaceDN w:val="0"/>
        <w:adjustRightInd w:val="0"/>
        <w:spacing w:after="0"/>
        <w:ind w:left="-284" w:right="-569"/>
        <w:rPr>
          <w:rFonts w:ascii="Times New Roman" w:hAnsi="Times New Roman" w:cs="Times New Roman"/>
        </w:rPr>
      </w:pPr>
    </w:p>
    <w:p w:rsidR="00802646" w:rsidRPr="00B7782A" w:rsidRDefault="00802646" w:rsidP="00D9052D">
      <w:pPr>
        <w:autoSpaceDE w:val="0"/>
        <w:autoSpaceDN w:val="0"/>
        <w:adjustRightInd w:val="0"/>
        <w:spacing w:after="0"/>
        <w:ind w:left="-284" w:right="-569"/>
        <w:rPr>
          <w:rFonts w:ascii="Times New Roman" w:hAnsi="Times New Roman" w:cs="Times New Roman"/>
        </w:rPr>
      </w:pPr>
    </w:p>
    <w:p w:rsidR="00802646" w:rsidRPr="00B7782A" w:rsidRDefault="00802646" w:rsidP="00802646">
      <w:pPr>
        <w:spacing w:after="0"/>
        <w:ind w:right="-470"/>
        <w:rPr>
          <w:rFonts w:ascii="Times New Roman" w:hAnsi="Times New Roman" w:cs="Times New Roman"/>
        </w:rPr>
      </w:pPr>
      <w:r w:rsidRPr="00B7782A">
        <w:rPr>
          <w:rFonts w:ascii="Times New Roman" w:hAnsi="Times New Roman" w:cs="Times New Roman"/>
        </w:rPr>
        <w:t>G) Directing or script writing for short films</w:t>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p>
    <w:p w:rsidR="00802646" w:rsidRPr="00B7782A" w:rsidRDefault="00802646" w:rsidP="00802646">
      <w:pPr>
        <w:spacing w:after="0"/>
        <w:ind w:right="-470"/>
        <w:rPr>
          <w:rFonts w:ascii="Times New Roman" w:hAnsi="Times New Roman" w:cs="Times New Roman"/>
        </w:rPr>
      </w:pPr>
      <w:r w:rsidRPr="00B7782A">
        <w:rPr>
          <w:rFonts w:ascii="Times New Roman" w:hAnsi="Times New Roman" w:cs="Times New Roman"/>
        </w:rPr>
        <w:tab/>
        <w:t>International</w:t>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t xml:space="preserve">   30 points</w:t>
      </w:r>
    </w:p>
    <w:p w:rsidR="00802646" w:rsidRPr="00A57D19" w:rsidRDefault="00802646" w:rsidP="00802646">
      <w:pPr>
        <w:spacing w:after="0"/>
        <w:ind w:right="-470"/>
        <w:rPr>
          <w:rFonts w:ascii="Times New Roman" w:hAnsi="Times New Roman" w:cs="Times New Roman"/>
        </w:rPr>
      </w:pPr>
      <w:r w:rsidRPr="00B7782A">
        <w:rPr>
          <w:rFonts w:ascii="Times New Roman" w:hAnsi="Times New Roman" w:cs="Times New Roman"/>
        </w:rPr>
        <w:tab/>
        <w:t>National</w:t>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r>
      <w:r w:rsidRPr="00B7782A">
        <w:rPr>
          <w:rFonts w:ascii="Times New Roman" w:hAnsi="Times New Roman" w:cs="Times New Roman"/>
        </w:rPr>
        <w:tab/>
        <w:t xml:space="preserve">   15 points</w:t>
      </w:r>
    </w:p>
    <w:p w:rsidR="00802646" w:rsidRDefault="00802646" w:rsidP="00802646">
      <w:pPr>
        <w:autoSpaceDE w:val="0"/>
        <w:autoSpaceDN w:val="0"/>
        <w:adjustRightInd w:val="0"/>
        <w:spacing w:after="0"/>
        <w:ind w:left="-284" w:right="-569"/>
        <w:rPr>
          <w:rFonts w:ascii="Times New Roman" w:hAnsi="Times New Roman" w:cs="Times New Roman"/>
        </w:rPr>
      </w:pPr>
    </w:p>
    <w:p w:rsidR="00802646" w:rsidRDefault="00802646" w:rsidP="00D9052D">
      <w:pPr>
        <w:autoSpaceDE w:val="0"/>
        <w:autoSpaceDN w:val="0"/>
        <w:adjustRightInd w:val="0"/>
        <w:spacing w:after="0"/>
        <w:ind w:left="-284" w:right="-569"/>
        <w:rPr>
          <w:rFonts w:ascii="Times New Roman" w:hAnsi="Times New Roman" w:cs="Times New Roman"/>
        </w:rPr>
      </w:pPr>
    </w:p>
    <w:p w:rsidR="00700CB8" w:rsidRDefault="00700CB8" w:rsidP="00D9052D">
      <w:pPr>
        <w:autoSpaceDE w:val="0"/>
        <w:autoSpaceDN w:val="0"/>
        <w:adjustRightInd w:val="0"/>
        <w:spacing w:after="0"/>
        <w:ind w:left="-284" w:right="-569"/>
        <w:rPr>
          <w:rFonts w:ascii="Times New Roman" w:hAnsi="Times New Roman" w:cs="Times New Roman"/>
          <w:color w:val="000000"/>
        </w:rPr>
      </w:pPr>
    </w:p>
    <w:p w:rsidR="00700CB8" w:rsidRDefault="00700CB8" w:rsidP="00D9052D">
      <w:pPr>
        <w:autoSpaceDE w:val="0"/>
        <w:autoSpaceDN w:val="0"/>
        <w:adjustRightInd w:val="0"/>
        <w:spacing w:after="0"/>
        <w:ind w:left="-284" w:right="-569"/>
        <w:rPr>
          <w:rFonts w:ascii="Times New Roman" w:hAnsi="Times New Roman" w:cs="Times New Roman"/>
          <w:color w:val="000000"/>
        </w:rPr>
      </w:pPr>
    </w:p>
    <w:p w:rsidR="00700CB8" w:rsidRDefault="00700CB8" w:rsidP="00D9052D">
      <w:pPr>
        <w:autoSpaceDE w:val="0"/>
        <w:autoSpaceDN w:val="0"/>
        <w:adjustRightInd w:val="0"/>
        <w:spacing w:after="0"/>
        <w:ind w:left="-284" w:right="-569"/>
        <w:rPr>
          <w:rFonts w:ascii="Times New Roman" w:hAnsi="Times New Roman" w:cs="Times New Roman"/>
          <w:color w:val="000000"/>
        </w:rPr>
      </w:pPr>
    </w:p>
    <w:p w:rsidR="00700CB8" w:rsidRDefault="00700CB8" w:rsidP="00D9052D">
      <w:pPr>
        <w:autoSpaceDE w:val="0"/>
        <w:autoSpaceDN w:val="0"/>
        <w:adjustRightInd w:val="0"/>
        <w:spacing w:after="0"/>
        <w:ind w:left="-284" w:right="-569"/>
        <w:rPr>
          <w:rFonts w:ascii="Times New Roman" w:hAnsi="Times New Roman" w:cs="Times New Roman"/>
          <w:color w:val="000000"/>
        </w:rPr>
      </w:pPr>
    </w:p>
    <w:p w:rsidR="00700CB8" w:rsidRDefault="00700CB8" w:rsidP="00D9052D">
      <w:pPr>
        <w:autoSpaceDE w:val="0"/>
        <w:autoSpaceDN w:val="0"/>
        <w:adjustRightInd w:val="0"/>
        <w:spacing w:after="0"/>
        <w:ind w:left="-284" w:right="-569"/>
        <w:rPr>
          <w:rFonts w:ascii="Times New Roman" w:hAnsi="Times New Roman" w:cs="Times New Roman"/>
          <w:color w:val="000000"/>
        </w:rPr>
      </w:pPr>
    </w:p>
    <w:p w:rsidR="00363458" w:rsidRPr="00A57D19" w:rsidRDefault="00363458" w:rsidP="00363458">
      <w:pPr>
        <w:autoSpaceDE w:val="0"/>
        <w:autoSpaceDN w:val="0"/>
        <w:adjustRightInd w:val="0"/>
        <w:spacing w:after="0" w:line="360" w:lineRule="auto"/>
        <w:ind w:left="-284" w:right="-569"/>
        <w:rPr>
          <w:rFonts w:ascii="Times New Roman" w:hAnsi="Times New Roman" w:cs="Times New Roman"/>
        </w:rPr>
      </w:pPr>
      <w:r w:rsidRPr="00A57D19">
        <w:rPr>
          <w:rFonts w:ascii="Times New Roman" w:hAnsi="Times New Roman" w:cs="Times New Roman"/>
        </w:rPr>
        <w:t xml:space="preserve">9) Editing </w:t>
      </w:r>
      <w:r>
        <w:rPr>
          <w:rFonts w:ascii="Times New Roman" w:hAnsi="Times New Roman" w:cs="Times New Roman"/>
        </w:rPr>
        <w:t>for</w:t>
      </w:r>
      <w:r w:rsidRPr="00A57D19">
        <w:rPr>
          <w:rFonts w:ascii="Times New Roman" w:hAnsi="Times New Roman" w:cs="Times New Roman"/>
        </w:rPr>
        <w:t xml:space="preserve"> journal/</w:t>
      </w:r>
      <w:r>
        <w:rPr>
          <w:rFonts w:ascii="Times New Roman" w:hAnsi="Times New Roman" w:cs="Times New Roman"/>
        </w:rPr>
        <w:t xml:space="preserve">membership of editorial board </w:t>
      </w:r>
      <w:r w:rsidRPr="00A57D19">
        <w:rPr>
          <w:rFonts w:ascii="Times New Roman" w:hAnsi="Times New Roman" w:cs="Times New Roman"/>
        </w:rPr>
        <w:t>at publishing institution (minimum of three years)</w:t>
      </w:r>
    </w:p>
    <w:p w:rsidR="00363458" w:rsidRPr="00A57D19" w:rsidRDefault="00363458" w:rsidP="00363458">
      <w:pPr>
        <w:autoSpaceDE w:val="0"/>
        <w:autoSpaceDN w:val="0"/>
        <w:adjustRightInd w:val="0"/>
        <w:spacing w:after="0" w:line="360" w:lineRule="auto"/>
        <w:ind w:left="-284" w:right="-569"/>
        <w:rPr>
          <w:rFonts w:ascii="Times New Roman" w:hAnsi="Times New Roman" w:cs="Times New Roman"/>
          <w:color w:val="000000"/>
        </w:rPr>
      </w:pPr>
      <w:r w:rsidRPr="00A57D19">
        <w:rPr>
          <w:rFonts w:ascii="Times New Roman" w:hAnsi="Times New Roman" w:cs="Times New Roman"/>
        </w:rPr>
        <w:tab/>
        <w:t xml:space="preserve">A) Editing for journals indexed in </w:t>
      </w:r>
      <w:r w:rsidRPr="00A57D19">
        <w:rPr>
          <w:rFonts w:ascii="Times New Roman" w:hAnsi="Times New Roman" w:cs="Times New Roman"/>
          <w:color w:val="000000"/>
        </w:rPr>
        <w:t>AHCI, SSCI and SCI-EXP, or</w:t>
      </w:r>
    </w:p>
    <w:p w:rsidR="00363458" w:rsidRPr="00A57D19" w:rsidRDefault="00363458" w:rsidP="00363458">
      <w:pPr>
        <w:autoSpaceDE w:val="0"/>
        <w:autoSpaceDN w:val="0"/>
        <w:adjustRightInd w:val="0"/>
        <w:spacing w:after="0" w:line="360" w:lineRule="auto"/>
        <w:ind w:left="-284" w:right="-569"/>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membership</w:t>
      </w:r>
      <w:proofErr w:type="gramEnd"/>
      <w:r>
        <w:rPr>
          <w:rFonts w:ascii="Times New Roman" w:hAnsi="Times New Roman" w:cs="Times New Roman"/>
        </w:rPr>
        <w:t xml:space="preserve"> of</w:t>
      </w:r>
      <w:r w:rsidRPr="00A57D19">
        <w:rPr>
          <w:rFonts w:ascii="Times New Roman" w:hAnsi="Times New Roman" w:cs="Times New Roman"/>
        </w:rPr>
        <w:t xml:space="preserve"> </w:t>
      </w:r>
      <w:r>
        <w:rPr>
          <w:rFonts w:ascii="Times New Roman" w:hAnsi="Times New Roman" w:cs="Times New Roman"/>
        </w:rPr>
        <w:t>editorial board</w:t>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t xml:space="preserve">          </w:t>
      </w:r>
      <w:r w:rsidRPr="00A57D19">
        <w:rPr>
          <w:rFonts w:ascii="Times New Roman" w:hAnsi="Times New Roman" w:cs="Times New Roman"/>
          <w:color w:val="000000"/>
        </w:rPr>
        <w:tab/>
        <w:t xml:space="preserve">          </w:t>
      </w:r>
      <w:r w:rsidRPr="00A57D19">
        <w:rPr>
          <w:rFonts w:ascii="Times New Roman" w:hAnsi="Times New Roman" w:cs="Times New Roman"/>
        </w:rPr>
        <w:t>75/30 points</w:t>
      </w:r>
    </w:p>
    <w:p w:rsidR="00363458" w:rsidRDefault="00363458" w:rsidP="00363458">
      <w:pPr>
        <w:pStyle w:val="ListParagraph1"/>
        <w:autoSpaceDE w:val="0"/>
        <w:autoSpaceDN w:val="0"/>
        <w:adjustRightInd w:val="0"/>
        <w:spacing w:after="0" w:line="360" w:lineRule="auto"/>
        <w:ind w:left="0" w:right="-569"/>
        <w:rPr>
          <w:rFonts w:ascii="Times New Roman" w:hAnsi="Times New Roman" w:cs="Times New Roman"/>
          <w:color w:val="000000"/>
        </w:rPr>
      </w:pPr>
      <w:r w:rsidRPr="00A57D19">
        <w:rPr>
          <w:rFonts w:ascii="Times New Roman" w:hAnsi="Times New Roman" w:cs="Times New Roman"/>
          <w:color w:val="000000"/>
        </w:rPr>
        <w:t>B) Editing</w:t>
      </w:r>
      <w:r>
        <w:rPr>
          <w:rFonts w:ascii="Times New Roman" w:hAnsi="Times New Roman" w:cs="Times New Roman"/>
          <w:color w:val="000000"/>
        </w:rPr>
        <w:t xml:space="preserve"> for refereed international </w:t>
      </w:r>
      <w:r w:rsidRPr="00A57D19">
        <w:rPr>
          <w:rFonts w:ascii="Times New Roman" w:hAnsi="Times New Roman" w:cs="Times New Roman"/>
          <w:color w:val="000000"/>
        </w:rPr>
        <w:t>journals</w:t>
      </w:r>
      <w:r>
        <w:rPr>
          <w:rFonts w:ascii="Times New Roman" w:hAnsi="Times New Roman" w:cs="Times New Roman"/>
          <w:color w:val="000000"/>
        </w:rPr>
        <w:t xml:space="preserve"> which are </w:t>
      </w:r>
      <w:r w:rsidRPr="00A57D19">
        <w:rPr>
          <w:rFonts w:ascii="Times New Roman" w:hAnsi="Times New Roman" w:cs="Times New Roman"/>
          <w:color w:val="000000"/>
        </w:rPr>
        <w:t xml:space="preserve">not indexed in </w:t>
      </w:r>
    </w:p>
    <w:p w:rsidR="00363458" w:rsidRPr="00A57D19" w:rsidRDefault="00363458" w:rsidP="00363458">
      <w:pPr>
        <w:pStyle w:val="ListParagraph1"/>
        <w:autoSpaceDE w:val="0"/>
        <w:autoSpaceDN w:val="0"/>
        <w:adjustRightInd w:val="0"/>
        <w:spacing w:after="0" w:line="360" w:lineRule="auto"/>
        <w:ind w:left="0" w:right="-569"/>
        <w:rPr>
          <w:rFonts w:ascii="Times New Roman" w:hAnsi="Times New Roman" w:cs="Times New Roman"/>
          <w:color w:val="000000"/>
        </w:rPr>
      </w:pPr>
      <w:r w:rsidRPr="00A57D19">
        <w:rPr>
          <w:rFonts w:ascii="Times New Roman" w:hAnsi="Times New Roman" w:cs="Times New Roman"/>
          <w:color w:val="000000"/>
        </w:rPr>
        <w:t>AHCI, SSCI or SCI-EXP</w:t>
      </w:r>
      <w:r>
        <w:rPr>
          <w:rFonts w:ascii="Times New Roman" w:hAnsi="Times New Roman" w:cs="Times New Roman"/>
          <w:color w:val="000000"/>
        </w:rPr>
        <w:t xml:space="preserve">, or </w:t>
      </w:r>
      <w:r w:rsidRPr="00A57D19">
        <w:rPr>
          <w:rFonts w:ascii="Times New Roman" w:hAnsi="Times New Roman" w:cs="Times New Roman"/>
        </w:rPr>
        <w:t xml:space="preserve">membership </w:t>
      </w:r>
      <w:r>
        <w:rPr>
          <w:rFonts w:ascii="Times New Roman" w:hAnsi="Times New Roman" w:cs="Times New Roman"/>
        </w:rPr>
        <w:t xml:space="preserve">of editorial board </w:t>
      </w:r>
      <w:r w:rsidRPr="00A57D19">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A57D19">
        <w:rPr>
          <w:rFonts w:ascii="Times New Roman" w:hAnsi="Times New Roman" w:cs="Times New Roman"/>
          <w:color w:val="000000"/>
        </w:rPr>
        <w:t>30/15 points</w:t>
      </w:r>
    </w:p>
    <w:p w:rsidR="00363458" w:rsidRDefault="00363458" w:rsidP="00363458">
      <w:pPr>
        <w:pStyle w:val="ListParagraph1"/>
        <w:autoSpaceDE w:val="0"/>
        <w:autoSpaceDN w:val="0"/>
        <w:adjustRightInd w:val="0"/>
        <w:spacing w:after="0" w:line="360" w:lineRule="auto"/>
        <w:ind w:left="0" w:right="-569"/>
        <w:rPr>
          <w:rFonts w:ascii="Times New Roman" w:hAnsi="Times New Roman" w:cs="Times New Roman"/>
        </w:rPr>
      </w:pPr>
      <w:r w:rsidRPr="00A57D19">
        <w:rPr>
          <w:rFonts w:ascii="Times New Roman" w:hAnsi="Times New Roman" w:cs="Times New Roman"/>
        </w:rPr>
        <w:t xml:space="preserve">C) Editing for </w:t>
      </w:r>
      <w:r>
        <w:rPr>
          <w:rFonts w:ascii="Times New Roman" w:hAnsi="Times New Roman" w:cs="Times New Roman"/>
        </w:rPr>
        <w:t>refereed domestic journals which are indexed in ULAKBİM</w:t>
      </w:r>
    </w:p>
    <w:p w:rsidR="00363458" w:rsidRPr="00A57D19" w:rsidRDefault="00363458" w:rsidP="00363458">
      <w:pPr>
        <w:pStyle w:val="ListParagraph1"/>
        <w:autoSpaceDE w:val="0"/>
        <w:autoSpaceDN w:val="0"/>
        <w:adjustRightInd w:val="0"/>
        <w:spacing w:after="0" w:line="360" w:lineRule="auto"/>
        <w:ind w:left="0" w:right="-569"/>
        <w:rPr>
          <w:rFonts w:ascii="Times New Roman" w:hAnsi="Times New Roman" w:cs="Times New Roman"/>
        </w:rPr>
      </w:pPr>
      <w:r w:rsidRPr="00A57D19">
        <w:rPr>
          <w:rFonts w:ascii="Times New Roman" w:hAnsi="Times New Roman" w:cs="Times New Roman"/>
        </w:rPr>
        <w:t xml:space="preserve"> </w:t>
      </w:r>
      <w:proofErr w:type="gramStart"/>
      <w:r w:rsidRPr="00A57D19">
        <w:rPr>
          <w:rFonts w:ascii="Times New Roman" w:hAnsi="Times New Roman" w:cs="Times New Roman"/>
        </w:rPr>
        <w:t>or</w:t>
      </w:r>
      <w:proofErr w:type="gramEnd"/>
      <w:r w:rsidRPr="00A57D19">
        <w:rPr>
          <w:rFonts w:ascii="Times New Roman" w:hAnsi="Times New Roman" w:cs="Times New Roman"/>
        </w:rPr>
        <w:t xml:space="preserve"> membership </w:t>
      </w:r>
      <w:r>
        <w:rPr>
          <w:rFonts w:ascii="Times New Roman" w:hAnsi="Times New Roman" w:cs="Times New Roman"/>
        </w:rPr>
        <w:t>of editorial board</w:t>
      </w:r>
      <w:r w:rsidRPr="00A57D19">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A57D19">
        <w:rPr>
          <w:rFonts w:ascii="Times New Roman" w:hAnsi="Times New Roman" w:cs="Times New Roman"/>
          <w:color w:val="000000"/>
        </w:rPr>
        <w:t>20/10 points</w:t>
      </w:r>
    </w:p>
    <w:p w:rsidR="00363458" w:rsidRDefault="00363458" w:rsidP="00363458">
      <w:pPr>
        <w:pStyle w:val="ListParagraph1"/>
        <w:autoSpaceDE w:val="0"/>
        <w:autoSpaceDN w:val="0"/>
        <w:adjustRightInd w:val="0"/>
        <w:spacing w:after="0" w:line="360" w:lineRule="auto"/>
        <w:ind w:left="0" w:right="-569"/>
        <w:rPr>
          <w:rFonts w:ascii="Times New Roman" w:hAnsi="Times New Roman" w:cs="Times New Roman"/>
        </w:rPr>
      </w:pPr>
      <w:r w:rsidRPr="00A57D19">
        <w:rPr>
          <w:rFonts w:ascii="Times New Roman" w:hAnsi="Times New Roman" w:cs="Times New Roman"/>
        </w:rPr>
        <w:t>D) Editing for other refe</w:t>
      </w:r>
      <w:r>
        <w:rPr>
          <w:rFonts w:ascii="Times New Roman" w:hAnsi="Times New Roman" w:cs="Times New Roman"/>
        </w:rPr>
        <w:t xml:space="preserve">reed scholarly journals and refereed gifts or </w:t>
      </w:r>
      <w:r w:rsidRPr="00A57D19">
        <w:rPr>
          <w:rFonts w:ascii="Times New Roman" w:hAnsi="Times New Roman" w:cs="Times New Roman"/>
        </w:rPr>
        <w:t xml:space="preserve">membership </w:t>
      </w:r>
    </w:p>
    <w:p w:rsidR="00363458" w:rsidRPr="00A57D19" w:rsidRDefault="00363458" w:rsidP="00363458">
      <w:pPr>
        <w:pStyle w:val="ListParagraph1"/>
        <w:autoSpaceDE w:val="0"/>
        <w:autoSpaceDN w:val="0"/>
        <w:adjustRightInd w:val="0"/>
        <w:spacing w:after="0" w:line="360" w:lineRule="auto"/>
        <w:ind w:left="0" w:right="-569"/>
        <w:rPr>
          <w:rFonts w:ascii="Times New Roman" w:hAnsi="Times New Roman" w:cs="Times New Roman"/>
          <w:color w:val="000000"/>
        </w:rPr>
      </w:pPr>
      <w:proofErr w:type="gramStart"/>
      <w:r>
        <w:rPr>
          <w:rFonts w:ascii="Times New Roman" w:hAnsi="Times New Roman" w:cs="Times New Roman"/>
        </w:rPr>
        <w:t>of</w:t>
      </w:r>
      <w:proofErr w:type="gramEnd"/>
      <w:r>
        <w:rPr>
          <w:rFonts w:ascii="Times New Roman" w:hAnsi="Times New Roman" w:cs="Times New Roman"/>
        </w:rPr>
        <w:t xml:space="preserve"> editorial 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57D19">
        <w:rPr>
          <w:rFonts w:ascii="Times New Roman" w:hAnsi="Times New Roman" w:cs="Times New Roman"/>
          <w:color w:val="000000"/>
        </w:rPr>
        <w:t xml:space="preserve">            15/5 points</w:t>
      </w:r>
    </w:p>
    <w:p w:rsidR="00363458" w:rsidRDefault="00363458" w:rsidP="00363458">
      <w:pPr>
        <w:pStyle w:val="ListParagraph1"/>
        <w:autoSpaceDE w:val="0"/>
        <w:autoSpaceDN w:val="0"/>
        <w:adjustRightInd w:val="0"/>
        <w:spacing w:after="0" w:line="360" w:lineRule="auto"/>
        <w:ind w:left="0" w:right="-569"/>
        <w:rPr>
          <w:rFonts w:ascii="Times New Roman" w:hAnsi="Times New Roman" w:cs="Times New Roman"/>
          <w:color w:val="000000"/>
        </w:rPr>
      </w:pPr>
      <w:r w:rsidRPr="00A57D19">
        <w:rPr>
          <w:rFonts w:ascii="Times New Roman" w:hAnsi="Times New Roman" w:cs="Times New Roman"/>
          <w:color w:val="000000"/>
        </w:rPr>
        <w:t xml:space="preserve">E) Editing </w:t>
      </w:r>
      <w:r>
        <w:rPr>
          <w:rFonts w:ascii="Times New Roman" w:hAnsi="Times New Roman" w:cs="Times New Roman"/>
          <w:color w:val="000000"/>
        </w:rPr>
        <w:t>for</w:t>
      </w:r>
      <w:r w:rsidRPr="00A57D19">
        <w:rPr>
          <w:rFonts w:ascii="Times New Roman" w:hAnsi="Times New Roman" w:cs="Times New Roman"/>
          <w:color w:val="000000"/>
        </w:rPr>
        <w:t xml:space="preserve"> special editions of journals indexed in AHCI, SSCI and SCI-EXP</w:t>
      </w:r>
      <w:r w:rsidRPr="00A57D19">
        <w:rPr>
          <w:rFonts w:ascii="Times New Roman" w:hAnsi="Times New Roman" w:cs="Times New Roman"/>
          <w:color w:val="000000"/>
        </w:rPr>
        <w:tab/>
      </w:r>
      <w:r w:rsidRPr="00A57D19">
        <w:rPr>
          <w:rFonts w:ascii="Times New Roman" w:hAnsi="Times New Roman" w:cs="Times New Roman"/>
          <w:color w:val="000000"/>
        </w:rPr>
        <w:tab/>
        <w:t xml:space="preserve">          </w:t>
      </w:r>
      <w:r>
        <w:rPr>
          <w:rFonts w:ascii="Times New Roman" w:hAnsi="Times New Roman" w:cs="Times New Roman"/>
          <w:color w:val="000000"/>
        </w:rPr>
        <w:t xml:space="preserve">   </w:t>
      </w:r>
      <w:r w:rsidRPr="00A57D19">
        <w:rPr>
          <w:rFonts w:ascii="Times New Roman" w:hAnsi="Times New Roman" w:cs="Times New Roman"/>
          <w:color w:val="000000"/>
        </w:rPr>
        <w:t>50 points</w:t>
      </w:r>
    </w:p>
    <w:p w:rsidR="00363458" w:rsidRDefault="00363458" w:rsidP="00363458">
      <w:pPr>
        <w:pStyle w:val="ListParagraph1"/>
        <w:autoSpaceDE w:val="0"/>
        <w:autoSpaceDN w:val="0"/>
        <w:adjustRightInd w:val="0"/>
        <w:spacing w:after="0" w:line="360" w:lineRule="auto"/>
        <w:ind w:left="0" w:right="-569"/>
        <w:rPr>
          <w:rFonts w:ascii="Times New Roman" w:hAnsi="Times New Roman" w:cs="Times New Roman"/>
          <w:color w:val="000000"/>
        </w:rPr>
      </w:pPr>
      <w:r>
        <w:rPr>
          <w:rFonts w:ascii="Times New Roman" w:hAnsi="Times New Roman" w:cs="Times New Roman"/>
          <w:color w:val="000000"/>
        </w:rPr>
        <w:t>F</w:t>
      </w:r>
      <w:r w:rsidRPr="00A57D19">
        <w:rPr>
          <w:rFonts w:ascii="Times New Roman" w:hAnsi="Times New Roman" w:cs="Times New Roman"/>
          <w:color w:val="000000"/>
        </w:rPr>
        <w:t xml:space="preserve">) Editing </w:t>
      </w:r>
      <w:r>
        <w:rPr>
          <w:rFonts w:ascii="Times New Roman" w:hAnsi="Times New Roman" w:cs="Times New Roman"/>
          <w:color w:val="000000"/>
        </w:rPr>
        <w:t>for</w:t>
      </w:r>
      <w:r w:rsidRPr="00A57D19">
        <w:rPr>
          <w:rFonts w:ascii="Times New Roman" w:hAnsi="Times New Roman" w:cs="Times New Roman"/>
          <w:color w:val="000000"/>
        </w:rPr>
        <w:t xml:space="preserve"> special editions of </w:t>
      </w:r>
      <w:r>
        <w:rPr>
          <w:rFonts w:ascii="Times New Roman" w:hAnsi="Times New Roman" w:cs="Times New Roman"/>
          <w:color w:val="000000"/>
        </w:rPr>
        <w:t xml:space="preserve">refereed international </w:t>
      </w:r>
      <w:r w:rsidRPr="00A57D19">
        <w:rPr>
          <w:rFonts w:ascii="Times New Roman" w:hAnsi="Times New Roman" w:cs="Times New Roman"/>
          <w:color w:val="000000"/>
        </w:rPr>
        <w:t xml:space="preserve">journals </w:t>
      </w:r>
      <w:r>
        <w:rPr>
          <w:rFonts w:ascii="Times New Roman" w:hAnsi="Times New Roman" w:cs="Times New Roman"/>
          <w:color w:val="000000"/>
        </w:rPr>
        <w:t xml:space="preserve">which are not </w:t>
      </w:r>
      <w:r w:rsidRPr="00A57D19">
        <w:rPr>
          <w:rFonts w:ascii="Times New Roman" w:hAnsi="Times New Roman" w:cs="Times New Roman"/>
          <w:color w:val="000000"/>
        </w:rPr>
        <w:t>indexed</w:t>
      </w:r>
    </w:p>
    <w:p w:rsidR="00363458" w:rsidRDefault="00363458" w:rsidP="00363458">
      <w:pPr>
        <w:pStyle w:val="ListParagraph1"/>
        <w:autoSpaceDE w:val="0"/>
        <w:autoSpaceDN w:val="0"/>
        <w:adjustRightInd w:val="0"/>
        <w:spacing w:after="0" w:line="360" w:lineRule="auto"/>
        <w:ind w:left="0" w:right="-569"/>
        <w:rPr>
          <w:rFonts w:ascii="Times New Roman" w:hAnsi="Times New Roman" w:cs="Times New Roman"/>
          <w:color w:val="000000"/>
        </w:rPr>
      </w:pPr>
      <w:r w:rsidRPr="00A57D19">
        <w:rPr>
          <w:rFonts w:ascii="Times New Roman" w:hAnsi="Times New Roman" w:cs="Times New Roman"/>
          <w:color w:val="000000"/>
        </w:rPr>
        <w:t xml:space="preserve"> </w:t>
      </w:r>
      <w:proofErr w:type="gramStart"/>
      <w:r w:rsidRPr="00A57D19">
        <w:rPr>
          <w:rFonts w:ascii="Times New Roman" w:hAnsi="Times New Roman" w:cs="Times New Roman"/>
          <w:color w:val="000000"/>
        </w:rPr>
        <w:t>in</w:t>
      </w:r>
      <w:proofErr w:type="gramEnd"/>
      <w:r w:rsidRPr="00A57D19">
        <w:rPr>
          <w:rFonts w:ascii="Times New Roman" w:hAnsi="Times New Roman" w:cs="Times New Roman"/>
          <w:color w:val="000000"/>
        </w:rPr>
        <w:t xml:space="preserve"> AHCI, SSCI and SCI-EXP</w:t>
      </w:r>
      <w:r w:rsidRPr="00A57D19">
        <w:rPr>
          <w:rFonts w:ascii="Times New Roman" w:hAnsi="Times New Roman" w:cs="Times New Roman"/>
          <w:color w:val="000000"/>
        </w:rPr>
        <w:tab/>
      </w:r>
      <w:r w:rsidRPr="00A57D19">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25</w:t>
      </w:r>
      <w:r w:rsidRPr="00A57D19">
        <w:rPr>
          <w:rFonts w:ascii="Times New Roman" w:hAnsi="Times New Roman" w:cs="Times New Roman"/>
          <w:color w:val="000000"/>
        </w:rPr>
        <w:t xml:space="preserve"> points</w:t>
      </w:r>
    </w:p>
    <w:p w:rsidR="00363458" w:rsidRDefault="00363458" w:rsidP="00363458">
      <w:pPr>
        <w:pStyle w:val="ListParagraph1"/>
        <w:autoSpaceDE w:val="0"/>
        <w:autoSpaceDN w:val="0"/>
        <w:adjustRightInd w:val="0"/>
        <w:spacing w:after="0" w:line="360" w:lineRule="auto"/>
        <w:ind w:left="0" w:right="-569"/>
        <w:rPr>
          <w:rFonts w:ascii="Times New Roman" w:hAnsi="Times New Roman" w:cs="Times New Roman"/>
        </w:rPr>
      </w:pPr>
      <w:r>
        <w:rPr>
          <w:rFonts w:ascii="Times New Roman" w:hAnsi="Times New Roman" w:cs="Times New Roman"/>
          <w:color w:val="000000"/>
        </w:rPr>
        <w:t>G</w:t>
      </w:r>
      <w:r w:rsidRPr="00A57D19">
        <w:rPr>
          <w:rFonts w:ascii="Times New Roman" w:hAnsi="Times New Roman" w:cs="Times New Roman"/>
          <w:color w:val="000000"/>
        </w:rPr>
        <w:t xml:space="preserve">) Editing for special editions </w:t>
      </w:r>
      <w:r>
        <w:rPr>
          <w:rFonts w:ascii="Times New Roman" w:hAnsi="Times New Roman" w:cs="Times New Roman"/>
        </w:rPr>
        <w:t>of refereed domestic journals which are indexed in</w:t>
      </w:r>
    </w:p>
    <w:p w:rsidR="00363458" w:rsidRPr="00A57D19" w:rsidRDefault="00363458" w:rsidP="00363458">
      <w:pPr>
        <w:pStyle w:val="ListParagraph1"/>
        <w:autoSpaceDE w:val="0"/>
        <w:autoSpaceDN w:val="0"/>
        <w:adjustRightInd w:val="0"/>
        <w:spacing w:after="0" w:line="360" w:lineRule="auto"/>
        <w:ind w:left="0" w:right="-569"/>
        <w:rPr>
          <w:rFonts w:ascii="Times New Roman" w:hAnsi="Times New Roman" w:cs="Times New Roman"/>
          <w:color w:val="000000"/>
        </w:rPr>
      </w:pPr>
      <w:r>
        <w:rPr>
          <w:rFonts w:ascii="Times New Roman" w:hAnsi="Times New Roman" w:cs="Times New Roman"/>
        </w:rPr>
        <w:t xml:space="preserve"> ULAKBİM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t xml:space="preserve">  </w:t>
      </w:r>
      <w:r>
        <w:rPr>
          <w:rFonts w:ascii="Times New Roman" w:hAnsi="Times New Roman" w:cs="Times New Roman"/>
          <w:color w:val="000000"/>
        </w:rPr>
        <w:t xml:space="preserve">                                   </w:t>
      </w:r>
      <w:r w:rsidRPr="00A57D19">
        <w:rPr>
          <w:rFonts w:ascii="Times New Roman" w:hAnsi="Times New Roman" w:cs="Times New Roman"/>
          <w:color w:val="000000"/>
        </w:rPr>
        <w:t xml:space="preserve"> </w:t>
      </w:r>
      <w:r>
        <w:rPr>
          <w:rFonts w:ascii="Times New Roman" w:hAnsi="Times New Roman" w:cs="Times New Roman"/>
          <w:color w:val="000000"/>
        </w:rPr>
        <w:t>1</w:t>
      </w:r>
      <w:r w:rsidRPr="00A57D19">
        <w:rPr>
          <w:rFonts w:ascii="Times New Roman" w:hAnsi="Times New Roman" w:cs="Times New Roman"/>
        </w:rPr>
        <w:t>5 points</w:t>
      </w:r>
    </w:p>
    <w:p w:rsidR="00363458" w:rsidRPr="00A57D19" w:rsidRDefault="00363458" w:rsidP="00363458">
      <w:pPr>
        <w:pStyle w:val="ListParagraph1"/>
        <w:autoSpaceDE w:val="0"/>
        <w:autoSpaceDN w:val="0"/>
        <w:adjustRightInd w:val="0"/>
        <w:spacing w:after="0" w:line="360" w:lineRule="auto"/>
        <w:ind w:left="0" w:right="-569"/>
        <w:rPr>
          <w:rFonts w:ascii="Times New Roman" w:hAnsi="Times New Roman" w:cs="Times New Roman"/>
        </w:rPr>
      </w:pPr>
      <w:r w:rsidRPr="00A57D19">
        <w:rPr>
          <w:rFonts w:ascii="Times New Roman" w:hAnsi="Times New Roman" w:cs="Times New Roman"/>
        </w:rPr>
        <w:t xml:space="preserve">G) </w:t>
      </w:r>
      <w:r w:rsidRPr="00A57D19">
        <w:rPr>
          <w:rFonts w:ascii="Times New Roman" w:hAnsi="Times New Roman" w:cs="Times New Roman"/>
          <w:color w:val="000000"/>
        </w:rPr>
        <w:t xml:space="preserve">Editing </w:t>
      </w:r>
      <w:r>
        <w:rPr>
          <w:rFonts w:ascii="Times New Roman" w:hAnsi="Times New Roman" w:cs="Times New Roman"/>
          <w:color w:val="000000"/>
        </w:rPr>
        <w:t>for</w:t>
      </w:r>
      <w:r w:rsidRPr="00A57D19">
        <w:rPr>
          <w:rFonts w:ascii="Times New Roman" w:hAnsi="Times New Roman" w:cs="Times New Roman"/>
          <w:color w:val="000000"/>
        </w:rPr>
        <w:t xml:space="preserve"> special editions of other refereed </w:t>
      </w:r>
      <w:r>
        <w:rPr>
          <w:rFonts w:ascii="Times New Roman" w:hAnsi="Times New Roman" w:cs="Times New Roman"/>
          <w:color w:val="000000"/>
        </w:rPr>
        <w:t>scholarly</w:t>
      </w:r>
      <w:r w:rsidRPr="00A57D19">
        <w:rPr>
          <w:rFonts w:ascii="Times New Roman" w:hAnsi="Times New Roman" w:cs="Times New Roman"/>
          <w:color w:val="000000"/>
        </w:rPr>
        <w:t xml:space="preserve"> journals</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1</w:t>
      </w:r>
      <w:r>
        <w:rPr>
          <w:rFonts w:ascii="Times New Roman" w:hAnsi="Times New Roman" w:cs="Times New Roman"/>
        </w:rPr>
        <w:t>0</w:t>
      </w:r>
      <w:r w:rsidRPr="00A57D19">
        <w:rPr>
          <w:rFonts w:ascii="Times New Roman" w:hAnsi="Times New Roman" w:cs="Times New Roman"/>
        </w:rPr>
        <w:t xml:space="preserve"> points</w:t>
      </w:r>
    </w:p>
    <w:p w:rsidR="00363458" w:rsidRPr="00A57D19" w:rsidRDefault="00363458" w:rsidP="00363458">
      <w:pPr>
        <w:autoSpaceDE w:val="0"/>
        <w:autoSpaceDN w:val="0"/>
        <w:adjustRightInd w:val="0"/>
        <w:spacing w:after="0" w:line="360" w:lineRule="auto"/>
        <w:ind w:left="-284" w:right="-569"/>
        <w:rPr>
          <w:rFonts w:ascii="Times New Roman" w:hAnsi="Times New Roman" w:cs="Times New Roman"/>
          <w:color w:val="000000"/>
        </w:rPr>
      </w:pPr>
    </w:p>
    <w:p w:rsidR="00D9052D" w:rsidRPr="00A57D19" w:rsidRDefault="00D9052D" w:rsidP="00D9052D">
      <w:pPr>
        <w:autoSpaceDE w:val="0"/>
        <w:autoSpaceDN w:val="0"/>
        <w:adjustRightInd w:val="0"/>
        <w:spacing w:after="0"/>
        <w:ind w:left="-284" w:right="-569"/>
        <w:rPr>
          <w:rFonts w:ascii="Times New Roman" w:hAnsi="Times New Roman" w:cs="Times New Roman"/>
          <w:color w:val="000000"/>
        </w:rPr>
      </w:pPr>
      <w:r w:rsidRPr="00A57D19">
        <w:rPr>
          <w:rFonts w:ascii="Times New Roman" w:hAnsi="Times New Roman" w:cs="Times New Roman"/>
          <w:color w:val="000000"/>
        </w:rPr>
        <w:t xml:space="preserve">10) Full-text paper presented at scholarly event and </w:t>
      </w:r>
      <w:r w:rsidR="00D05743">
        <w:rPr>
          <w:rFonts w:ascii="Times New Roman" w:hAnsi="Times New Roman" w:cs="Times New Roman"/>
          <w:color w:val="000000"/>
        </w:rPr>
        <w:t>published</w:t>
      </w:r>
      <w:r w:rsidRPr="00A57D19">
        <w:rPr>
          <w:rFonts w:ascii="Times New Roman" w:hAnsi="Times New Roman" w:cs="Times New Roman"/>
          <w:color w:val="000000"/>
        </w:rPr>
        <w:t xml:space="preserve"> in event proceedings (maximum 100 points)</w:t>
      </w:r>
    </w:p>
    <w:p w:rsidR="00D9052D" w:rsidRPr="00A57D19" w:rsidRDefault="00D9052D" w:rsidP="00D9052D">
      <w:pPr>
        <w:pStyle w:val="ListParagraph1"/>
        <w:autoSpaceDE w:val="0"/>
        <w:autoSpaceDN w:val="0"/>
        <w:adjustRightInd w:val="0"/>
        <w:spacing w:after="0"/>
        <w:ind w:left="425" w:right="-569"/>
        <w:rPr>
          <w:rFonts w:ascii="Times New Roman" w:hAnsi="Times New Roman" w:cs="Times New Roman"/>
          <w:color w:val="000000"/>
        </w:rPr>
      </w:pPr>
      <w:r w:rsidRPr="00A57D19">
        <w:rPr>
          <w:rFonts w:ascii="Times New Roman" w:hAnsi="Times New Roman" w:cs="Times New Roman"/>
          <w:color w:val="000000"/>
        </w:rPr>
        <w:t>International</w:t>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t xml:space="preserve">    10 points</w:t>
      </w:r>
    </w:p>
    <w:p w:rsidR="00D9052D" w:rsidRPr="00A57D19" w:rsidRDefault="00D9052D" w:rsidP="00D9052D">
      <w:pPr>
        <w:pStyle w:val="ListParagraph1"/>
        <w:autoSpaceDE w:val="0"/>
        <w:autoSpaceDN w:val="0"/>
        <w:adjustRightInd w:val="0"/>
        <w:spacing w:after="0"/>
        <w:ind w:left="425" w:right="-569"/>
        <w:rPr>
          <w:rFonts w:ascii="Times New Roman" w:hAnsi="Times New Roman" w:cs="Times New Roman"/>
          <w:color w:val="000000"/>
        </w:rPr>
      </w:pPr>
      <w:r w:rsidRPr="00A57D19">
        <w:rPr>
          <w:rFonts w:ascii="Times New Roman" w:hAnsi="Times New Roman" w:cs="Times New Roman"/>
          <w:color w:val="000000"/>
        </w:rPr>
        <w:t>Domestic</w:t>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t xml:space="preserve">      5 points</w:t>
      </w:r>
    </w:p>
    <w:p w:rsidR="00D9052D" w:rsidRPr="00A57D19" w:rsidRDefault="00D9052D" w:rsidP="00D9052D">
      <w:pPr>
        <w:autoSpaceDE w:val="0"/>
        <w:autoSpaceDN w:val="0"/>
        <w:adjustRightInd w:val="0"/>
        <w:spacing w:after="0"/>
        <w:ind w:left="-284" w:right="-569"/>
        <w:rPr>
          <w:rFonts w:ascii="Times New Roman" w:hAnsi="Times New Roman" w:cs="Times New Roman"/>
          <w:color w:val="000000"/>
          <w:sz w:val="16"/>
          <w:szCs w:val="16"/>
        </w:rPr>
      </w:pPr>
    </w:p>
    <w:p w:rsidR="00D9052D" w:rsidRPr="00A57D19" w:rsidRDefault="00D9052D" w:rsidP="00D9052D">
      <w:pPr>
        <w:autoSpaceDE w:val="0"/>
        <w:autoSpaceDN w:val="0"/>
        <w:adjustRightInd w:val="0"/>
        <w:spacing w:after="0"/>
        <w:ind w:left="-284" w:right="-569"/>
        <w:rPr>
          <w:rFonts w:ascii="Times New Roman" w:hAnsi="Times New Roman" w:cs="Times New Roman"/>
          <w:color w:val="000000"/>
        </w:rPr>
      </w:pPr>
      <w:r w:rsidRPr="00A57D19">
        <w:rPr>
          <w:rFonts w:ascii="Times New Roman" w:hAnsi="Times New Roman" w:cs="Times New Roman"/>
          <w:color w:val="000000"/>
        </w:rPr>
        <w:t xml:space="preserve">11) References to article made by other writers in journals specified </w:t>
      </w:r>
    </w:p>
    <w:p w:rsidR="00D9052D" w:rsidRPr="00A57D19" w:rsidRDefault="00D9052D" w:rsidP="00D9052D">
      <w:pPr>
        <w:autoSpaceDE w:val="0"/>
        <w:autoSpaceDN w:val="0"/>
        <w:adjustRightInd w:val="0"/>
        <w:spacing w:after="0"/>
        <w:ind w:left="-284" w:right="-569"/>
        <w:rPr>
          <w:rFonts w:ascii="Times New Roman" w:hAnsi="Times New Roman" w:cs="Times New Roman"/>
          <w:color w:val="000000"/>
        </w:rPr>
      </w:pPr>
      <w:r w:rsidRPr="00A57D19">
        <w:rPr>
          <w:rFonts w:ascii="Times New Roman" w:hAnsi="Times New Roman" w:cs="Times New Roman"/>
          <w:color w:val="000000"/>
        </w:rPr>
        <w:t xml:space="preserve">      </w:t>
      </w:r>
      <w:proofErr w:type="gramStart"/>
      <w:r w:rsidRPr="00A57D19">
        <w:rPr>
          <w:rFonts w:ascii="Times New Roman" w:hAnsi="Times New Roman" w:cs="Times New Roman"/>
          <w:color w:val="000000"/>
        </w:rPr>
        <w:t>in</w:t>
      </w:r>
      <w:proofErr w:type="gramEnd"/>
      <w:r w:rsidRPr="00A57D19">
        <w:rPr>
          <w:rFonts w:ascii="Times New Roman" w:hAnsi="Times New Roman" w:cs="Times New Roman"/>
          <w:color w:val="000000"/>
        </w:rPr>
        <w:t xml:space="preserve"> Articles 1.1 and 1.2 (maximum 10)</w:t>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t xml:space="preserve">                2 points </w:t>
      </w:r>
    </w:p>
    <w:p w:rsidR="004E60D8" w:rsidRPr="00371E17" w:rsidRDefault="00D9052D" w:rsidP="000619D7">
      <w:pPr>
        <w:autoSpaceDE w:val="0"/>
        <w:autoSpaceDN w:val="0"/>
        <w:adjustRightInd w:val="0"/>
        <w:spacing w:after="0"/>
        <w:ind w:left="-284" w:right="-569"/>
        <w:rPr>
          <w:rFonts w:ascii="Times New Roman" w:hAnsi="Times New Roman" w:cs="Times New Roman"/>
          <w:color w:val="000000"/>
          <w:highlight w:val="darkGreen"/>
        </w:rPr>
      </w:pPr>
      <w:r w:rsidRPr="00A57D19">
        <w:rPr>
          <w:rFonts w:ascii="Times New Roman" w:hAnsi="Times New Roman" w:cs="Times New Roman"/>
          <w:color w:val="000000"/>
        </w:rPr>
        <w:t xml:space="preserve">   </w:t>
      </w:r>
    </w:p>
    <w:p w:rsidR="004E60D8" w:rsidRPr="000619D7" w:rsidRDefault="004E60D8" w:rsidP="00D9052D">
      <w:pPr>
        <w:autoSpaceDE w:val="0"/>
        <w:autoSpaceDN w:val="0"/>
        <w:adjustRightInd w:val="0"/>
        <w:spacing w:after="0"/>
        <w:ind w:left="-284" w:right="-569"/>
        <w:rPr>
          <w:rFonts w:ascii="Times New Roman" w:hAnsi="Times New Roman" w:cs="Times New Roman"/>
          <w:color w:val="000000"/>
        </w:rPr>
      </w:pPr>
    </w:p>
    <w:p w:rsidR="00CE438A" w:rsidRPr="000619D7" w:rsidRDefault="00930517" w:rsidP="004E60D8">
      <w:pPr>
        <w:autoSpaceDE w:val="0"/>
        <w:autoSpaceDN w:val="0"/>
        <w:adjustRightInd w:val="0"/>
        <w:spacing w:after="0"/>
        <w:ind w:left="-284" w:right="-569" w:firstLine="284"/>
        <w:rPr>
          <w:rFonts w:ascii="Times New Roman" w:hAnsi="Times New Roman" w:cs="Times New Roman"/>
          <w:color w:val="000000"/>
        </w:rPr>
      </w:pPr>
      <w:r w:rsidRPr="000619D7">
        <w:rPr>
          <w:rFonts w:ascii="Times New Roman" w:hAnsi="Times New Roman" w:cs="Times New Roman"/>
          <w:color w:val="000000"/>
        </w:rPr>
        <w:t>References made i</w:t>
      </w:r>
      <w:r w:rsidR="00CE438A" w:rsidRPr="000619D7">
        <w:rPr>
          <w:rFonts w:ascii="Times New Roman" w:hAnsi="Times New Roman" w:cs="Times New Roman"/>
          <w:color w:val="000000"/>
        </w:rPr>
        <w:t xml:space="preserve">n other articles within the scope of Article 1 </w:t>
      </w:r>
      <w:r w:rsidRPr="000619D7">
        <w:rPr>
          <w:rFonts w:ascii="Times New Roman" w:hAnsi="Times New Roman" w:cs="Times New Roman"/>
          <w:color w:val="000000"/>
        </w:rPr>
        <w:t>(Maximum 10)</w:t>
      </w:r>
      <w:r w:rsidR="0036599D" w:rsidRPr="000619D7">
        <w:rPr>
          <w:rFonts w:ascii="Times New Roman" w:hAnsi="Times New Roman" w:cs="Times New Roman"/>
          <w:color w:val="000000"/>
        </w:rPr>
        <w:tab/>
      </w:r>
      <w:r w:rsidR="0036599D" w:rsidRPr="000619D7">
        <w:rPr>
          <w:rFonts w:ascii="Times New Roman" w:hAnsi="Times New Roman" w:cs="Times New Roman"/>
          <w:color w:val="000000"/>
        </w:rPr>
        <w:tab/>
      </w:r>
      <w:r w:rsidR="0036599D" w:rsidRPr="000619D7">
        <w:rPr>
          <w:rFonts w:ascii="Times New Roman" w:hAnsi="Times New Roman" w:cs="Times New Roman"/>
          <w:color w:val="000000"/>
        </w:rPr>
        <w:tab/>
        <w:t>1 point</w:t>
      </w:r>
    </w:p>
    <w:p w:rsidR="0036599D" w:rsidRPr="000619D7" w:rsidRDefault="0036599D" w:rsidP="00D9052D">
      <w:pPr>
        <w:autoSpaceDE w:val="0"/>
        <w:autoSpaceDN w:val="0"/>
        <w:adjustRightInd w:val="0"/>
        <w:spacing w:after="0"/>
        <w:ind w:left="-284" w:right="-569"/>
        <w:rPr>
          <w:rFonts w:ascii="Times New Roman" w:hAnsi="Times New Roman" w:cs="Times New Roman"/>
          <w:color w:val="000000"/>
        </w:rPr>
      </w:pPr>
    </w:p>
    <w:p w:rsidR="00D9052D" w:rsidRPr="000619D7" w:rsidRDefault="00D9052D" w:rsidP="006B7918">
      <w:pPr>
        <w:autoSpaceDE w:val="0"/>
        <w:autoSpaceDN w:val="0"/>
        <w:adjustRightInd w:val="0"/>
        <w:spacing w:after="0"/>
        <w:ind w:left="-284" w:right="-569" w:firstLine="284"/>
        <w:rPr>
          <w:rFonts w:ascii="Times New Roman" w:hAnsi="Times New Roman" w:cs="Times New Roman"/>
          <w:color w:val="000000"/>
        </w:rPr>
      </w:pPr>
      <w:r w:rsidRPr="000619D7">
        <w:rPr>
          <w:rFonts w:ascii="Times New Roman" w:hAnsi="Times New Roman" w:cs="Times New Roman"/>
          <w:color w:val="000000"/>
        </w:rPr>
        <w:t>For the Fine Arts Faculty</w:t>
      </w:r>
      <w:r w:rsidR="00237F60" w:rsidRPr="000619D7">
        <w:rPr>
          <w:rFonts w:ascii="Times New Roman" w:hAnsi="Times New Roman" w:cs="Times New Roman"/>
          <w:color w:val="000000"/>
        </w:rPr>
        <w:t xml:space="preserve"> and the Communications Faculty</w:t>
      </w:r>
      <w:r w:rsidRPr="000619D7">
        <w:rPr>
          <w:rFonts w:ascii="Times New Roman" w:hAnsi="Times New Roman" w:cs="Times New Roman"/>
          <w:color w:val="000000"/>
        </w:rPr>
        <w:t xml:space="preserve">: Commentary or reporting on creative works, </w:t>
      </w:r>
    </w:p>
    <w:p w:rsidR="00D9052D" w:rsidRPr="00A57D19" w:rsidRDefault="00D9052D" w:rsidP="00D9052D">
      <w:pPr>
        <w:autoSpaceDE w:val="0"/>
        <w:autoSpaceDN w:val="0"/>
        <w:adjustRightInd w:val="0"/>
        <w:spacing w:after="0"/>
        <w:ind w:left="-284" w:right="-569"/>
        <w:rPr>
          <w:rFonts w:ascii="Times New Roman" w:hAnsi="Times New Roman" w:cs="Times New Roman"/>
          <w:color w:val="000000"/>
        </w:rPr>
      </w:pPr>
      <w:r w:rsidRPr="000619D7">
        <w:rPr>
          <w:rFonts w:ascii="Times New Roman" w:hAnsi="Times New Roman" w:cs="Times New Roman"/>
          <w:color w:val="000000"/>
        </w:rPr>
        <w:t xml:space="preserve">     </w:t>
      </w:r>
      <w:proofErr w:type="gramStart"/>
      <w:r w:rsidRPr="000619D7">
        <w:rPr>
          <w:rFonts w:ascii="Times New Roman" w:hAnsi="Times New Roman" w:cs="Times New Roman"/>
          <w:color w:val="000000"/>
        </w:rPr>
        <w:t>products</w:t>
      </w:r>
      <w:proofErr w:type="gramEnd"/>
      <w:r w:rsidRPr="000619D7">
        <w:rPr>
          <w:rFonts w:ascii="Times New Roman" w:hAnsi="Times New Roman" w:cs="Times New Roman"/>
          <w:color w:val="000000"/>
        </w:rPr>
        <w:t xml:space="preserve"> or performance by other writers in journals specified in Articles 1.1, 1.2 and 1.3</w:t>
      </w:r>
      <w:r w:rsidRPr="000619D7">
        <w:rPr>
          <w:rFonts w:ascii="Times New Roman" w:hAnsi="Times New Roman" w:cs="Times New Roman"/>
          <w:color w:val="000000"/>
        </w:rPr>
        <w:tab/>
        <w:t xml:space="preserve">    10 points</w:t>
      </w:r>
    </w:p>
    <w:p w:rsidR="00D9052D" w:rsidRPr="00A57D19" w:rsidRDefault="00D9052D" w:rsidP="00D9052D">
      <w:pPr>
        <w:autoSpaceDE w:val="0"/>
        <w:autoSpaceDN w:val="0"/>
        <w:adjustRightInd w:val="0"/>
        <w:spacing w:after="0"/>
        <w:ind w:left="-284" w:right="-569" w:firstLine="284"/>
        <w:rPr>
          <w:rFonts w:ascii="Times New Roman" w:hAnsi="Times New Roman" w:cs="Times New Roman"/>
          <w:color w:val="000000"/>
        </w:rPr>
      </w:pP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w:t>
      </w:r>
    </w:p>
    <w:p w:rsidR="00D9052D" w:rsidRPr="00A57D19" w:rsidRDefault="00D9052D" w:rsidP="00D9052D">
      <w:pPr>
        <w:rPr>
          <w:rFonts w:ascii="Times New Roman" w:hAnsi="Times New Roman" w:cs="Times New Roman"/>
          <w:b/>
        </w:rPr>
      </w:pPr>
    </w:p>
    <w:p w:rsidR="00D9052D" w:rsidRDefault="00D9052D" w:rsidP="00D9052D">
      <w:pPr>
        <w:rPr>
          <w:rFonts w:ascii="Times New Roman" w:hAnsi="Times New Roman" w:cs="Times New Roman"/>
        </w:rPr>
      </w:pPr>
    </w:p>
    <w:p w:rsidR="00D9052D" w:rsidRPr="00A57D19" w:rsidRDefault="00D9052D" w:rsidP="00D9052D">
      <w:pPr>
        <w:autoSpaceDE w:val="0"/>
        <w:autoSpaceDN w:val="0"/>
        <w:adjustRightInd w:val="0"/>
        <w:spacing w:after="0"/>
        <w:ind w:left="-284" w:right="-569" w:hanging="284"/>
        <w:rPr>
          <w:rFonts w:ascii="Times New Roman" w:hAnsi="Times New Roman" w:cs="Times New Roman"/>
          <w:b/>
          <w:bCs/>
          <w:i/>
          <w:iCs/>
          <w:sz w:val="28"/>
          <w:szCs w:val="28"/>
        </w:rPr>
      </w:pPr>
      <w:r w:rsidRPr="00A57D19">
        <w:rPr>
          <w:rFonts w:ascii="Times New Roman" w:hAnsi="Times New Roman" w:cs="Times New Roman"/>
          <w:b/>
          <w:bCs/>
          <w:i/>
          <w:iCs/>
          <w:sz w:val="28"/>
          <w:szCs w:val="28"/>
        </w:rPr>
        <w:t>ARTICLE 2: EDUCATION-TEACHING ACTIVITIES, PROFESSIONAL ACTIVITIES AND RESEARCH PROJECTS</w:t>
      </w:r>
    </w:p>
    <w:p w:rsidR="00D9052D" w:rsidRPr="00A57D19" w:rsidRDefault="00D9052D" w:rsidP="00D9052D">
      <w:pPr>
        <w:autoSpaceDE w:val="0"/>
        <w:autoSpaceDN w:val="0"/>
        <w:adjustRightInd w:val="0"/>
        <w:spacing w:after="0"/>
        <w:ind w:left="-284" w:right="-569" w:hanging="284"/>
        <w:rPr>
          <w:rFonts w:ascii="Times New Roman" w:hAnsi="Times New Roman" w:cs="Times New Roman"/>
        </w:rPr>
      </w:pPr>
    </w:p>
    <w:p w:rsidR="00C90738" w:rsidRPr="00E74C44" w:rsidRDefault="00D9052D" w:rsidP="00D9052D">
      <w:pPr>
        <w:autoSpaceDE w:val="0"/>
        <w:autoSpaceDN w:val="0"/>
        <w:adjustRightInd w:val="0"/>
        <w:spacing w:after="0"/>
        <w:ind w:left="-360" w:right="-569"/>
        <w:rPr>
          <w:rFonts w:ascii="Times New Roman" w:hAnsi="Times New Roman" w:cs="Times New Roman"/>
        </w:rPr>
      </w:pPr>
      <w:r w:rsidRPr="00E74C44">
        <w:rPr>
          <w:rFonts w:ascii="Times New Roman" w:hAnsi="Times New Roman" w:cs="Times New Roman"/>
        </w:rPr>
        <w:t xml:space="preserve">1) </w:t>
      </w:r>
      <w:r w:rsidR="00C20FBC" w:rsidRPr="00E74C44">
        <w:rPr>
          <w:rFonts w:ascii="Times New Roman" w:hAnsi="Times New Roman" w:cs="Times New Roman"/>
        </w:rPr>
        <w:t xml:space="preserve">Courses </w:t>
      </w:r>
    </w:p>
    <w:p w:rsidR="00C90738" w:rsidRPr="00E74C44" w:rsidRDefault="00C90738" w:rsidP="00D9052D">
      <w:pPr>
        <w:autoSpaceDE w:val="0"/>
        <w:autoSpaceDN w:val="0"/>
        <w:adjustRightInd w:val="0"/>
        <w:spacing w:after="0"/>
        <w:ind w:left="-360" w:right="-569"/>
        <w:rPr>
          <w:rFonts w:ascii="Times New Roman" w:hAnsi="Times New Roman" w:cs="Times New Roman"/>
        </w:rPr>
      </w:pPr>
    </w:p>
    <w:p w:rsidR="00D9052D" w:rsidRPr="00E74C44" w:rsidRDefault="00D9052D" w:rsidP="00EF0F30">
      <w:pPr>
        <w:pStyle w:val="ListeParagraf"/>
        <w:numPr>
          <w:ilvl w:val="0"/>
          <w:numId w:val="1"/>
        </w:numPr>
        <w:autoSpaceDE w:val="0"/>
        <w:autoSpaceDN w:val="0"/>
        <w:adjustRightInd w:val="0"/>
        <w:spacing w:after="0"/>
        <w:ind w:right="-569"/>
        <w:rPr>
          <w:rFonts w:ascii="Times New Roman" w:hAnsi="Times New Roman" w:cs="Times New Roman"/>
        </w:rPr>
      </w:pPr>
      <w:r w:rsidRPr="00E74C44">
        <w:rPr>
          <w:rFonts w:ascii="Times New Roman" w:hAnsi="Times New Roman" w:cs="Times New Roman"/>
        </w:rPr>
        <w:t xml:space="preserve">Associate degree, undergraduate and graduate courses taught </w:t>
      </w:r>
      <w:r w:rsidRPr="00E74C44">
        <w:rPr>
          <w:rFonts w:ascii="Times New Roman" w:hAnsi="Times New Roman" w:cs="Times New Roman"/>
          <w:sz w:val="16"/>
          <w:szCs w:val="16"/>
        </w:rPr>
        <w:t>(4)</w:t>
      </w:r>
    </w:p>
    <w:p w:rsidR="00D9052D" w:rsidRPr="00E74C44" w:rsidRDefault="00D9052D" w:rsidP="00D9052D">
      <w:pPr>
        <w:autoSpaceDE w:val="0"/>
        <w:autoSpaceDN w:val="0"/>
        <w:adjustRightInd w:val="0"/>
        <w:spacing w:after="0"/>
        <w:ind w:left="-360" w:right="-569"/>
        <w:rPr>
          <w:rFonts w:ascii="Times New Roman" w:hAnsi="Times New Roman" w:cs="Times New Roman"/>
          <w:color w:val="000000"/>
        </w:rPr>
      </w:pPr>
      <w:r w:rsidRPr="00E74C44">
        <w:rPr>
          <w:rFonts w:ascii="Times New Roman" w:hAnsi="Times New Roman" w:cs="Times New Roman"/>
        </w:rPr>
        <w:t xml:space="preserve">    (</w:t>
      </w:r>
      <w:proofErr w:type="gramStart"/>
      <w:r w:rsidRPr="00E74C44">
        <w:rPr>
          <w:rFonts w:ascii="Times New Roman" w:hAnsi="Times New Roman" w:cs="Times New Roman"/>
        </w:rPr>
        <w:t>for</w:t>
      </w:r>
      <w:proofErr w:type="gramEnd"/>
      <w:r w:rsidRPr="00E74C44">
        <w:rPr>
          <w:rFonts w:ascii="Times New Roman" w:hAnsi="Times New Roman" w:cs="Times New Roman"/>
        </w:rPr>
        <w:t xml:space="preserve"> every course</w:t>
      </w:r>
      <w:r w:rsidR="009A73C6" w:rsidRPr="00E74C44">
        <w:rPr>
          <w:rFonts w:ascii="Times New Roman" w:hAnsi="Times New Roman" w:cs="Times New Roman"/>
        </w:rPr>
        <w:t>,</w:t>
      </w:r>
      <w:r w:rsidRPr="00E74C44">
        <w:rPr>
          <w:rFonts w:ascii="Times New Roman" w:hAnsi="Times New Roman" w:cs="Times New Roman"/>
        </w:rPr>
        <w:t xml:space="preserve"> maximum 10)</w:t>
      </w:r>
      <w:r w:rsidRPr="00E74C44">
        <w:rPr>
          <w:rFonts w:ascii="Times New Roman" w:hAnsi="Times New Roman" w:cs="Times New Roman"/>
        </w:rPr>
        <w:tab/>
      </w:r>
      <w:r w:rsidRPr="00E74C44">
        <w:rPr>
          <w:rFonts w:ascii="Times New Roman" w:hAnsi="Times New Roman" w:cs="Times New Roman"/>
          <w:color w:val="000000"/>
        </w:rPr>
        <w:tab/>
      </w:r>
      <w:r w:rsidRPr="00E74C44">
        <w:rPr>
          <w:rFonts w:ascii="Times New Roman" w:hAnsi="Times New Roman" w:cs="Times New Roman"/>
          <w:color w:val="000000"/>
        </w:rPr>
        <w:tab/>
      </w:r>
      <w:r w:rsidRPr="00E74C44">
        <w:rPr>
          <w:rFonts w:ascii="Times New Roman" w:hAnsi="Times New Roman" w:cs="Times New Roman"/>
          <w:color w:val="000000"/>
        </w:rPr>
        <w:tab/>
      </w:r>
      <w:r w:rsidR="00C90738" w:rsidRPr="00E74C44">
        <w:rPr>
          <w:rFonts w:ascii="Times New Roman" w:hAnsi="Times New Roman" w:cs="Times New Roman"/>
          <w:color w:val="000000"/>
        </w:rPr>
        <w:tab/>
      </w:r>
      <w:r w:rsidR="00C90738" w:rsidRPr="00E74C44">
        <w:rPr>
          <w:rFonts w:ascii="Times New Roman" w:hAnsi="Times New Roman" w:cs="Times New Roman"/>
          <w:color w:val="000000"/>
        </w:rPr>
        <w:tab/>
      </w:r>
      <w:r w:rsidR="00C90738" w:rsidRPr="00E74C44">
        <w:rPr>
          <w:rFonts w:ascii="Times New Roman" w:hAnsi="Times New Roman" w:cs="Times New Roman"/>
          <w:color w:val="000000"/>
        </w:rPr>
        <w:tab/>
      </w:r>
      <w:r w:rsidR="00C90738" w:rsidRPr="00E74C44">
        <w:rPr>
          <w:rFonts w:ascii="Times New Roman" w:hAnsi="Times New Roman" w:cs="Times New Roman"/>
          <w:color w:val="000000"/>
        </w:rPr>
        <w:tab/>
      </w:r>
      <w:r w:rsidR="00C90738" w:rsidRPr="00E74C44">
        <w:rPr>
          <w:rFonts w:ascii="Times New Roman" w:hAnsi="Times New Roman" w:cs="Times New Roman"/>
          <w:color w:val="000000"/>
        </w:rPr>
        <w:tab/>
      </w:r>
      <w:r w:rsidR="00EF0F30" w:rsidRPr="00E74C44">
        <w:rPr>
          <w:rFonts w:ascii="Times New Roman" w:hAnsi="Times New Roman" w:cs="Times New Roman"/>
          <w:color w:val="000000"/>
        </w:rPr>
        <w:t>5</w:t>
      </w:r>
      <w:r w:rsidR="00C90738" w:rsidRPr="00E74C44">
        <w:rPr>
          <w:rFonts w:ascii="Times New Roman" w:hAnsi="Times New Roman" w:cs="Times New Roman"/>
          <w:color w:val="000000"/>
        </w:rPr>
        <w:t xml:space="preserve"> points</w:t>
      </w:r>
    </w:p>
    <w:p w:rsidR="00EF0F30" w:rsidRPr="00E74C44" w:rsidRDefault="00EF0F30" w:rsidP="00D9052D">
      <w:pPr>
        <w:autoSpaceDE w:val="0"/>
        <w:autoSpaceDN w:val="0"/>
        <w:adjustRightInd w:val="0"/>
        <w:spacing w:after="0"/>
        <w:ind w:left="-360" w:right="-569"/>
        <w:rPr>
          <w:rFonts w:ascii="Times New Roman" w:hAnsi="Times New Roman" w:cs="Times New Roman"/>
          <w:color w:val="000000"/>
        </w:rPr>
      </w:pPr>
    </w:p>
    <w:p w:rsidR="00EF0F30" w:rsidRPr="00E74C44" w:rsidRDefault="009A73C6" w:rsidP="00EF0F30">
      <w:pPr>
        <w:pStyle w:val="ListeParagraf"/>
        <w:numPr>
          <w:ilvl w:val="0"/>
          <w:numId w:val="1"/>
        </w:numPr>
        <w:autoSpaceDE w:val="0"/>
        <w:autoSpaceDN w:val="0"/>
        <w:adjustRightInd w:val="0"/>
        <w:spacing w:after="0"/>
        <w:ind w:right="-569"/>
        <w:rPr>
          <w:rFonts w:ascii="Times New Roman" w:hAnsi="Times New Roman" w:cs="Times New Roman"/>
        </w:rPr>
      </w:pPr>
      <w:r w:rsidRPr="00E74C44">
        <w:rPr>
          <w:rFonts w:ascii="Times New Roman" w:hAnsi="Times New Roman" w:cs="Times New Roman"/>
        </w:rPr>
        <w:lastRenderedPageBreak/>
        <w:t xml:space="preserve">Courses taught at </w:t>
      </w:r>
      <w:proofErr w:type="spellStart"/>
      <w:r w:rsidRPr="00E74C44">
        <w:rPr>
          <w:rFonts w:ascii="Times New Roman" w:hAnsi="Times New Roman" w:cs="Times New Roman"/>
        </w:rPr>
        <w:t>Kadir</w:t>
      </w:r>
      <w:proofErr w:type="spellEnd"/>
      <w:r w:rsidRPr="00E74C44">
        <w:rPr>
          <w:rFonts w:ascii="Times New Roman" w:hAnsi="Times New Roman" w:cs="Times New Roman"/>
        </w:rPr>
        <w:t xml:space="preserve"> Has University international summer programs </w:t>
      </w:r>
    </w:p>
    <w:p w:rsidR="009A73C6" w:rsidRPr="00EF0F30" w:rsidRDefault="009A73C6" w:rsidP="009A73C6">
      <w:pPr>
        <w:pStyle w:val="ListeParagraf"/>
        <w:autoSpaceDE w:val="0"/>
        <w:autoSpaceDN w:val="0"/>
        <w:adjustRightInd w:val="0"/>
        <w:spacing w:after="0"/>
        <w:ind w:left="240" w:right="-569"/>
        <w:rPr>
          <w:rFonts w:ascii="Times New Roman" w:hAnsi="Times New Roman" w:cs="Times New Roman"/>
        </w:rPr>
      </w:pPr>
      <w:r w:rsidRPr="00E74C44">
        <w:rPr>
          <w:rFonts w:ascii="Times New Roman" w:hAnsi="Times New Roman" w:cs="Times New Roman"/>
        </w:rPr>
        <w:t>(</w:t>
      </w:r>
      <w:proofErr w:type="gramStart"/>
      <w:r w:rsidRPr="00E74C44">
        <w:rPr>
          <w:rFonts w:ascii="Times New Roman" w:hAnsi="Times New Roman" w:cs="Times New Roman"/>
        </w:rPr>
        <w:t>for</w:t>
      </w:r>
      <w:proofErr w:type="gramEnd"/>
      <w:r w:rsidRPr="00E74C44">
        <w:rPr>
          <w:rFonts w:ascii="Times New Roman" w:hAnsi="Times New Roman" w:cs="Times New Roman"/>
        </w:rPr>
        <w:t xml:space="preserve"> every course comprising of at least 20 hours, maximum 5)</w:t>
      </w:r>
      <w:r w:rsidRPr="00E74C44">
        <w:rPr>
          <w:rFonts w:ascii="Times New Roman" w:hAnsi="Times New Roman" w:cs="Times New Roman"/>
        </w:rPr>
        <w:tab/>
      </w:r>
      <w:r w:rsidRPr="00E74C44">
        <w:rPr>
          <w:rFonts w:ascii="Times New Roman" w:hAnsi="Times New Roman" w:cs="Times New Roman"/>
        </w:rPr>
        <w:tab/>
      </w:r>
      <w:r w:rsidRPr="00E74C44">
        <w:rPr>
          <w:rFonts w:ascii="Times New Roman" w:hAnsi="Times New Roman" w:cs="Times New Roman"/>
        </w:rPr>
        <w:tab/>
      </w:r>
      <w:r w:rsidRPr="00E74C44">
        <w:rPr>
          <w:rFonts w:ascii="Times New Roman" w:hAnsi="Times New Roman" w:cs="Times New Roman"/>
        </w:rPr>
        <w:tab/>
        <w:t>3 points</w:t>
      </w:r>
    </w:p>
    <w:p w:rsidR="00D9052D" w:rsidRDefault="00D9052D" w:rsidP="00D9052D">
      <w:pPr>
        <w:autoSpaceDE w:val="0"/>
        <w:autoSpaceDN w:val="0"/>
        <w:adjustRightInd w:val="0"/>
        <w:spacing w:after="0"/>
        <w:ind w:left="-284" w:right="-569" w:hanging="284"/>
        <w:rPr>
          <w:rFonts w:ascii="Times New Roman" w:hAnsi="Times New Roman" w:cs="Times New Roman"/>
          <w:sz w:val="16"/>
          <w:szCs w:val="16"/>
        </w:rPr>
      </w:pPr>
    </w:p>
    <w:p w:rsidR="00EF0F30" w:rsidRDefault="00EF0F30" w:rsidP="00D9052D">
      <w:pPr>
        <w:autoSpaceDE w:val="0"/>
        <w:autoSpaceDN w:val="0"/>
        <w:adjustRightInd w:val="0"/>
        <w:spacing w:after="0"/>
        <w:ind w:left="-284" w:right="-569" w:hanging="284"/>
        <w:rPr>
          <w:rFonts w:ascii="Times New Roman" w:hAnsi="Times New Roman" w:cs="Times New Roman"/>
          <w:sz w:val="16"/>
          <w:szCs w:val="16"/>
        </w:rPr>
      </w:pPr>
    </w:p>
    <w:p w:rsidR="00EF0F30" w:rsidRPr="00A57D19" w:rsidRDefault="00EF0F30" w:rsidP="00D9052D">
      <w:pPr>
        <w:autoSpaceDE w:val="0"/>
        <w:autoSpaceDN w:val="0"/>
        <w:adjustRightInd w:val="0"/>
        <w:spacing w:after="0"/>
        <w:ind w:left="-284" w:right="-569" w:hanging="284"/>
        <w:rPr>
          <w:rFonts w:ascii="Times New Roman" w:hAnsi="Times New Roman" w:cs="Times New Roman"/>
          <w:sz w:val="16"/>
          <w:szCs w:val="16"/>
        </w:rPr>
      </w:pPr>
    </w:p>
    <w:p w:rsidR="00D9052D" w:rsidRPr="00A57D19" w:rsidRDefault="00D9052D" w:rsidP="00D9052D">
      <w:pPr>
        <w:autoSpaceDE w:val="0"/>
        <w:autoSpaceDN w:val="0"/>
        <w:adjustRightInd w:val="0"/>
        <w:spacing w:after="0"/>
        <w:ind w:left="-284" w:right="-569" w:hanging="76"/>
        <w:rPr>
          <w:rFonts w:ascii="Times New Roman" w:hAnsi="Times New Roman" w:cs="Times New Roman"/>
        </w:rPr>
      </w:pPr>
      <w:r w:rsidRPr="00A57D19">
        <w:rPr>
          <w:rFonts w:ascii="Times New Roman" w:hAnsi="Times New Roman" w:cs="Times New Roman"/>
        </w:rPr>
        <w:t xml:space="preserve">2) Thesis advising </w:t>
      </w:r>
    </w:p>
    <w:p w:rsidR="00D9052D" w:rsidRPr="00A57D19" w:rsidRDefault="00D9052D" w:rsidP="00D9052D">
      <w:pPr>
        <w:autoSpaceDE w:val="0"/>
        <w:autoSpaceDN w:val="0"/>
        <w:adjustRightInd w:val="0"/>
        <w:spacing w:after="0"/>
        <w:ind w:right="-569"/>
        <w:rPr>
          <w:rFonts w:ascii="Times New Roman" w:hAnsi="Times New Roman" w:cs="Times New Roman"/>
        </w:rPr>
      </w:pPr>
      <w:r w:rsidRPr="00A57D19">
        <w:rPr>
          <w:rFonts w:ascii="Times New Roman" w:hAnsi="Times New Roman" w:cs="Times New Roman"/>
        </w:rPr>
        <w:t>A) Doctoral dissertation completed that year (maximum 5)</w:t>
      </w:r>
      <w:r w:rsidRPr="00A57D19">
        <w:rPr>
          <w:rFonts w:ascii="Times New Roman" w:hAnsi="Times New Roman" w:cs="Times New Roman"/>
          <w:color w:val="000000"/>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10 points</w:t>
      </w:r>
    </w:p>
    <w:p w:rsidR="00D9052D" w:rsidRPr="00A57D19" w:rsidRDefault="00D9052D" w:rsidP="00D9052D">
      <w:pPr>
        <w:autoSpaceDE w:val="0"/>
        <w:autoSpaceDN w:val="0"/>
        <w:adjustRightInd w:val="0"/>
        <w:spacing w:after="0"/>
        <w:ind w:right="-569"/>
        <w:rPr>
          <w:rFonts w:ascii="Times New Roman" w:hAnsi="Times New Roman" w:cs="Times New Roman"/>
        </w:rPr>
      </w:pPr>
      <w:r w:rsidRPr="00A57D19">
        <w:rPr>
          <w:rFonts w:ascii="Times New Roman" w:hAnsi="Times New Roman" w:cs="Times New Roman"/>
        </w:rPr>
        <w:t>B) Master’s thesis completed that year (maximum 5)</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w:t>
      </w:r>
      <w:r w:rsidRPr="00A57D19">
        <w:rPr>
          <w:rFonts w:ascii="Times New Roman" w:hAnsi="Times New Roman" w:cs="Times New Roman"/>
          <w:color w:val="000000"/>
        </w:rPr>
        <w:t>5 points</w:t>
      </w:r>
    </w:p>
    <w:p w:rsidR="00D9052D" w:rsidRPr="00A57D19" w:rsidRDefault="00D9052D" w:rsidP="00D9052D">
      <w:pPr>
        <w:autoSpaceDE w:val="0"/>
        <w:autoSpaceDN w:val="0"/>
        <w:adjustRightInd w:val="0"/>
        <w:spacing w:after="0"/>
        <w:ind w:left="-284" w:right="-569" w:hanging="76"/>
        <w:rPr>
          <w:rFonts w:ascii="Times New Roman" w:hAnsi="Times New Roman" w:cs="Times New Roman"/>
          <w:color w:val="000000"/>
        </w:rPr>
      </w:pPr>
    </w:p>
    <w:p w:rsidR="00D9052D" w:rsidRPr="00A57D19" w:rsidRDefault="00D9052D" w:rsidP="00D9052D">
      <w:pPr>
        <w:autoSpaceDE w:val="0"/>
        <w:autoSpaceDN w:val="0"/>
        <w:adjustRightInd w:val="0"/>
        <w:spacing w:after="0"/>
        <w:ind w:left="-284" w:right="-569" w:hanging="76"/>
        <w:rPr>
          <w:rFonts w:ascii="Times New Roman" w:hAnsi="Times New Roman" w:cs="Times New Roman"/>
          <w:color w:val="000000"/>
        </w:rPr>
      </w:pPr>
      <w:r w:rsidRPr="00A57D19">
        <w:rPr>
          <w:rFonts w:ascii="Times New Roman" w:hAnsi="Times New Roman" w:cs="Times New Roman"/>
          <w:color w:val="000000"/>
        </w:rPr>
        <w:t>3) Research projects</w:t>
      </w:r>
    </w:p>
    <w:p w:rsidR="00D9052D" w:rsidRPr="00A57D19" w:rsidRDefault="00D9052D" w:rsidP="00D9052D">
      <w:pPr>
        <w:autoSpaceDE w:val="0"/>
        <w:autoSpaceDN w:val="0"/>
        <w:adjustRightInd w:val="0"/>
        <w:spacing w:after="0"/>
        <w:ind w:right="-569"/>
        <w:rPr>
          <w:rFonts w:ascii="Times New Roman" w:hAnsi="Times New Roman" w:cs="Times New Roman"/>
          <w:color w:val="000000"/>
        </w:rPr>
      </w:pPr>
      <w:r w:rsidRPr="00A57D19">
        <w:rPr>
          <w:rFonts w:ascii="Times New Roman" w:hAnsi="Times New Roman" w:cs="Times New Roman"/>
          <w:color w:val="000000"/>
        </w:rPr>
        <w:t>A) Project supervisor</w:t>
      </w:r>
    </w:p>
    <w:p w:rsidR="00D9052D" w:rsidRPr="00A57D19" w:rsidRDefault="00D9052D" w:rsidP="00D9052D">
      <w:pPr>
        <w:autoSpaceDE w:val="0"/>
        <w:autoSpaceDN w:val="0"/>
        <w:adjustRightInd w:val="0"/>
        <w:spacing w:after="0"/>
        <w:ind w:right="-569" w:firstLine="708"/>
        <w:rPr>
          <w:rFonts w:ascii="Times New Roman" w:hAnsi="Times New Roman" w:cs="Times New Roman"/>
          <w:color w:val="000000"/>
        </w:rPr>
      </w:pPr>
      <w:r w:rsidRPr="00A57D19">
        <w:rPr>
          <w:rFonts w:ascii="Times New Roman" w:hAnsi="Times New Roman" w:cs="Times New Roman"/>
          <w:color w:val="000000"/>
        </w:rPr>
        <w:t>International (For the project’s approval year)</w:t>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t>50 points</w:t>
      </w:r>
    </w:p>
    <w:p w:rsidR="00D9052D" w:rsidRPr="00A57D19" w:rsidRDefault="00D9052D" w:rsidP="00D9052D">
      <w:pPr>
        <w:autoSpaceDE w:val="0"/>
        <w:autoSpaceDN w:val="0"/>
        <w:adjustRightInd w:val="0"/>
        <w:spacing w:after="0"/>
        <w:ind w:right="-569" w:firstLine="708"/>
        <w:rPr>
          <w:rFonts w:ascii="Times New Roman" w:hAnsi="Times New Roman" w:cs="Times New Roman"/>
          <w:color w:val="000000"/>
        </w:rPr>
      </w:pPr>
      <w:r w:rsidRPr="00A57D19">
        <w:rPr>
          <w:rFonts w:ascii="Times New Roman" w:hAnsi="Times New Roman" w:cs="Times New Roman"/>
          <w:color w:val="000000"/>
        </w:rPr>
        <w:t>National (For the project’s approval year)</w:t>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t>25 points</w:t>
      </w:r>
    </w:p>
    <w:p w:rsidR="00D9052D" w:rsidRPr="00A57D19" w:rsidRDefault="00D9052D" w:rsidP="00D9052D">
      <w:pPr>
        <w:autoSpaceDE w:val="0"/>
        <w:autoSpaceDN w:val="0"/>
        <w:adjustRightInd w:val="0"/>
        <w:spacing w:after="0"/>
        <w:ind w:right="-569" w:firstLine="708"/>
        <w:rPr>
          <w:rFonts w:ascii="Times New Roman" w:hAnsi="Times New Roman" w:cs="Times New Roman"/>
          <w:color w:val="000000"/>
        </w:rPr>
      </w:pPr>
    </w:p>
    <w:p w:rsidR="00D9052D" w:rsidRPr="00A57D19" w:rsidRDefault="00D9052D" w:rsidP="00D9052D">
      <w:pPr>
        <w:autoSpaceDE w:val="0"/>
        <w:autoSpaceDN w:val="0"/>
        <w:adjustRightInd w:val="0"/>
        <w:spacing w:after="0"/>
        <w:ind w:right="-569"/>
        <w:rPr>
          <w:rFonts w:ascii="Times New Roman" w:hAnsi="Times New Roman" w:cs="Times New Roman"/>
          <w:color w:val="000000"/>
        </w:rPr>
      </w:pPr>
      <w:r w:rsidRPr="00A57D19">
        <w:rPr>
          <w:rFonts w:ascii="Times New Roman" w:hAnsi="Times New Roman" w:cs="Times New Roman"/>
          <w:color w:val="000000"/>
        </w:rPr>
        <w:t>B) Project researcher</w:t>
      </w:r>
    </w:p>
    <w:p w:rsidR="00D9052D" w:rsidRPr="00A57D19" w:rsidRDefault="00D9052D" w:rsidP="00D9052D">
      <w:pPr>
        <w:autoSpaceDE w:val="0"/>
        <w:autoSpaceDN w:val="0"/>
        <w:adjustRightInd w:val="0"/>
        <w:spacing w:after="0"/>
        <w:ind w:right="-569" w:firstLine="708"/>
        <w:rPr>
          <w:rFonts w:ascii="Times New Roman" w:hAnsi="Times New Roman" w:cs="Times New Roman"/>
          <w:color w:val="000000"/>
        </w:rPr>
      </w:pPr>
      <w:r w:rsidRPr="00A57D19">
        <w:rPr>
          <w:rFonts w:ascii="Times New Roman" w:hAnsi="Times New Roman" w:cs="Times New Roman"/>
          <w:color w:val="000000"/>
        </w:rPr>
        <w:t>International (For the project’s approval year)</w:t>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t>20 points</w:t>
      </w:r>
    </w:p>
    <w:p w:rsidR="00D9052D" w:rsidRPr="00A57D19" w:rsidRDefault="00D9052D" w:rsidP="00D9052D">
      <w:pPr>
        <w:autoSpaceDE w:val="0"/>
        <w:autoSpaceDN w:val="0"/>
        <w:adjustRightInd w:val="0"/>
        <w:spacing w:after="0"/>
        <w:ind w:right="-569" w:firstLine="708"/>
        <w:rPr>
          <w:rFonts w:ascii="Times New Roman" w:hAnsi="Times New Roman" w:cs="Times New Roman"/>
          <w:color w:val="000000"/>
        </w:rPr>
      </w:pPr>
      <w:r w:rsidRPr="00A57D19">
        <w:rPr>
          <w:rFonts w:ascii="Times New Roman" w:hAnsi="Times New Roman" w:cs="Times New Roman"/>
          <w:color w:val="000000"/>
        </w:rPr>
        <w:t>National (For the project’s approval year)</w:t>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t>10 points</w:t>
      </w:r>
    </w:p>
    <w:p w:rsidR="00D9052D" w:rsidRPr="00A57D19" w:rsidRDefault="00D9052D" w:rsidP="00D9052D">
      <w:pPr>
        <w:autoSpaceDE w:val="0"/>
        <w:autoSpaceDN w:val="0"/>
        <w:adjustRightInd w:val="0"/>
        <w:spacing w:after="0"/>
        <w:ind w:left="142" w:right="-569" w:firstLine="566"/>
        <w:rPr>
          <w:rFonts w:ascii="Times New Roman" w:hAnsi="Times New Roman" w:cs="Times New Roman"/>
        </w:rPr>
      </w:pP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t xml:space="preserve">   </w:t>
      </w:r>
    </w:p>
    <w:p w:rsidR="00D9052D" w:rsidRPr="00A57D19" w:rsidRDefault="00D9052D" w:rsidP="00D9052D">
      <w:pPr>
        <w:autoSpaceDE w:val="0"/>
        <w:autoSpaceDN w:val="0"/>
        <w:adjustRightInd w:val="0"/>
        <w:spacing w:after="0"/>
        <w:ind w:left="-284" w:right="-569" w:hanging="284"/>
        <w:rPr>
          <w:rFonts w:ascii="Times New Roman" w:hAnsi="Times New Roman" w:cs="Times New Roman"/>
          <w:sz w:val="16"/>
          <w:szCs w:val="16"/>
        </w:rPr>
      </w:pPr>
    </w:p>
    <w:p w:rsidR="00D9052D" w:rsidRPr="00A57D19" w:rsidRDefault="00D9052D" w:rsidP="00D9052D">
      <w:pPr>
        <w:autoSpaceDE w:val="0"/>
        <w:autoSpaceDN w:val="0"/>
        <w:adjustRightInd w:val="0"/>
        <w:spacing w:after="0"/>
        <w:ind w:left="-284" w:right="-569" w:hanging="76"/>
        <w:rPr>
          <w:rFonts w:ascii="Times New Roman" w:hAnsi="Times New Roman" w:cs="Times New Roman"/>
        </w:rPr>
      </w:pPr>
      <w:r w:rsidRPr="00A57D19">
        <w:rPr>
          <w:rFonts w:ascii="Times New Roman" w:hAnsi="Times New Roman" w:cs="Times New Roman"/>
        </w:rPr>
        <w:t>4) Patents</w:t>
      </w:r>
    </w:p>
    <w:p w:rsidR="00D9052D" w:rsidRPr="00A57D19" w:rsidRDefault="00D9052D" w:rsidP="00D9052D">
      <w:pPr>
        <w:autoSpaceDE w:val="0"/>
        <w:autoSpaceDN w:val="0"/>
        <w:adjustRightInd w:val="0"/>
        <w:spacing w:after="0"/>
        <w:ind w:left="142" w:right="-569" w:firstLine="566"/>
        <w:rPr>
          <w:rFonts w:ascii="Times New Roman" w:hAnsi="Times New Roman" w:cs="Times New Roman"/>
        </w:rPr>
      </w:pPr>
      <w:r w:rsidRPr="00A57D19">
        <w:rPr>
          <w:rFonts w:ascii="Times New Roman" w:hAnsi="Times New Roman" w:cs="Times New Roman"/>
          <w:color w:val="000000"/>
        </w:rPr>
        <w:t>International</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100 points</w:t>
      </w:r>
    </w:p>
    <w:p w:rsidR="00D9052D" w:rsidRPr="00A57D19" w:rsidRDefault="00D9052D" w:rsidP="00D9052D">
      <w:pPr>
        <w:autoSpaceDE w:val="0"/>
        <w:autoSpaceDN w:val="0"/>
        <w:adjustRightInd w:val="0"/>
        <w:spacing w:after="0"/>
        <w:ind w:left="142" w:right="-569" w:firstLine="566"/>
        <w:rPr>
          <w:rFonts w:ascii="Times New Roman" w:hAnsi="Times New Roman" w:cs="Times New Roman"/>
        </w:rPr>
      </w:pPr>
      <w:r w:rsidRPr="00A57D19">
        <w:rPr>
          <w:rFonts w:ascii="Times New Roman" w:hAnsi="Times New Roman" w:cs="Times New Roman"/>
        </w:rPr>
        <w:t>Domestic</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 xml:space="preserve">    50 points</w:t>
      </w:r>
    </w:p>
    <w:p w:rsidR="00D9052D" w:rsidRPr="00A57D19" w:rsidRDefault="00D9052D" w:rsidP="00D9052D">
      <w:pPr>
        <w:autoSpaceDE w:val="0"/>
        <w:autoSpaceDN w:val="0"/>
        <w:adjustRightInd w:val="0"/>
        <w:spacing w:after="0"/>
        <w:ind w:left="142" w:right="-569" w:firstLine="566"/>
        <w:rPr>
          <w:rFonts w:ascii="Times New Roman" w:hAnsi="Times New Roman" w:cs="Times New Roman"/>
        </w:rPr>
      </w:pPr>
    </w:p>
    <w:p w:rsidR="00D9052D" w:rsidRDefault="00D9052D" w:rsidP="00D9052D">
      <w:pPr>
        <w:autoSpaceDE w:val="0"/>
        <w:autoSpaceDN w:val="0"/>
        <w:adjustRightInd w:val="0"/>
        <w:spacing w:after="0"/>
        <w:ind w:left="142" w:right="-569" w:firstLine="566"/>
        <w:rPr>
          <w:rFonts w:ascii="Times New Roman" w:hAnsi="Times New Roman" w:cs="Times New Roman"/>
        </w:rPr>
      </w:pPr>
    </w:p>
    <w:p w:rsidR="00D9052D" w:rsidRPr="00A57D19" w:rsidRDefault="00D9052D" w:rsidP="00D9052D">
      <w:pPr>
        <w:autoSpaceDE w:val="0"/>
        <w:autoSpaceDN w:val="0"/>
        <w:adjustRightInd w:val="0"/>
        <w:spacing w:after="0"/>
        <w:ind w:left="-360" w:right="-569"/>
        <w:rPr>
          <w:rFonts w:ascii="Times New Roman" w:hAnsi="Times New Roman" w:cs="Times New Roman"/>
        </w:rPr>
      </w:pPr>
      <w:r w:rsidRPr="00A57D19">
        <w:rPr>
          <w:rFonts w:ascii="Times New Roman" w:hAnsi="Times New Roman" w:cs="Times New Roman"/>
        </w:rPr>
        <w:t xml:space="preserve">5) Awards and grants for scholarship, the arts, and design (must be reviewed by selection committee, jury or    </w:t>
      </w:r>
    </w:p>
    <w:p w:rsidR="00D9052D" w:rsidRPr="00A57D19" w:rsidRDefault="00D9052D" w:rsidP="00D9052D">
      <w:pPr>
        <w:autoSpaceDE w:val="0"/>
        <w:autoSpaceDN w:val="0"/>
        <w:adjustRightInd w:val="0"/>
        <w:spacing w:after="0"/>
        <w:ind w:left="-360" w:right="-569"/>
        <w:rPr>
          <w:rFonts w:ascii="Times New Roman" w:hAnsi="Times New Roman" w:cs="Times New Roman"/>
        </w:rPr>
      </w:pPr>
      <w:r w:rsidRPr="00A57D19">
        <w:rPr>
          <w:rFonts w:ascii="Times New Roman" w:hAnsi="Times New Roman" w:cs="Times New Roman"/>
        </w:rPr>
        <w:t xml:space="preserve">    </w:t>
      </w:r>
      <w:proofErr w:type="gramStart"/>
      <w:r w:rsidRPr="00A57D19">
        <w:rPr>
          <w:rFonts w:ascii="Times New Roman" w:hAnsi="Times New Roman" w:cs="Times New Roman"/>
        </w:rPr>
        <w:t>curator</w:t>
      </w:r>
      <w:proofErr w:type="gramEnd"/>
      <w:r w:rsidRPr="00A57D19">
        <w:rPr>
          <w:rFonts w:ascii="Times New Roman" w:hAnsi="Times New Roman" w:cs="Times New Roman"/>
        </w:rPr>
        <w:t>)</w:t>
      </w:r>
    </w:p>
    <w:p w:rsidR="00D9052D" w:rsidRPr="00A57D19" w:rsidRDefault="00D9052D" w:rsidP="00D9052D">
      <w:pPr>
        <w:autoSpaceDE w:val="0"/>
        <w:autoSpaceDN w:val="0"/>
        <w:adjustRightInd w:val="0"/>
        <w:spacing w:after="0"/>
        <w:ind w:left="142" w:right="-569" w:firstLine="566"/>
        <w:rPr>
          <w:rFonts w:ascii="Times New Roman" w:hAnsi="Times New Roman" w:cs="Times New Roman"/>
        </w:rPr>
      </w:pPr>
      <w:r w:rsidRPr="00A57D19">
        <w:rPr>
          <w:rFonts w:ascii="Times New Roman" w:hAnsi="Times New Roman" w:cs="Times New Roman"/>
        </w:rPr>
        <w:t>International grant/post-doctorate research</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50 points</w:t>
      </w:r>
    </w:p>
    <w:p w:rsidR="00D9052D" w:rsidRPr="00A57D19" w:rsidRDefault="00D9052D" w:rsidP="00D9052D">
      <w:pPr>
        <w:autoSpaceDE w:val="0"/>
        <w:autoSpaceDN w:val="0"/>
        <w:adjustRightInd w:val="0"/>
        <w:spacing w:after="0"/>
        <w:ind w:left="142" w:right="-569" w:firstLine="566"/>
        <w:rPr>
          <w:rFonts w:ascii="Times New Roman" w:hAnsi="Times New Roman" w:cs="Times New Roman"/>
        </w:rPr>
      </w:pPr>
      <w:r w:rsidRPr="00A57D19">
        <w:rPr>
          <w:rFonts w:ascii="Times New Roman" w:hAnsi="Times New Roman" w:cs="Times New Roman"/>
        </w:rPr>
        <w:t>Domestic grant/post-doctorate research</w:t>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r>
      <w:r w:rsidRPr="00A57D19">
        <w:rPr>
          <w:rFonts w:ascii="Times New Roman" w:hAnsi="Times New Roman" w:cs="Times New Roman"/>
        </w:rPr>
        <w:tab/>
        <w:t>25 points</w:t>
      </w:r>
    </w:p>
    <w:p w:rsidR="00D9052D" w:rsidRPr="00A57D19" w:rsidRDefault="00D9052D" w:rsidP="00D9052D">
      <w:pPr>
        <w:autoSpaceDE w:val="0"/>
        <w:autoSpaceDN w:val="0"/>
        <w:adjustRightInd w:val="0"/>
        <w:spacing w:after="0"/>
        <w:ind w:left="142" w:right="-569" w:firstLine="578"/>
        <w:rPr>
          <w:rFonts w:ascii="Times New Roman" w:hAnsi="Times New Roman" w:cs="Times New Roman"/>
          <w:color w:val="000000"/>
          <w:lang w:eastAsia="tr-TR"/>
        </w:rPr>
      </w:pPr>
      <w:r w:rsidRPr="00A57D19">
        <w:rPr>
          <w:rFonts w:ascii="Times New Roman" w:hAnsi="Times New Roman" w:cs="Times New Roman"/>
          <w:color w:val="000000"/>
          <w:lang w:eastAsia="tr-TR"/>
        </w:rPr>
        <w:t xml:space="preserve">Artist in residence invitation from international institution </w:t>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t>35 points</w:t>
      </w:r>
    </w:p>
    <w:p w:rsidR="00D9052D" w:rsidRPr="00A57D19" w:rsidRDefault="00D9052D" w:rsidP="00D9052D">
      <w:pPr>
        <w:spacing w:after="0"/>
        <w:ind w:right="-470" w:firstLine="708"/>
        <w:jc w:val="left"/>
        <w:rPr>
          <w:rFonts w:ascii="Times New Roman" w:hAnsi="Times New Roman" w:cs="Times New Roman"/>
          <w:color w:val="000000"/>
          <w:lang w:eastAsia="tr-TR"/>
        </w:rPr>
      </w:pPr>
      <w:r w:rsidRPr="00A57D19">
        <w:rPr>
          <w:rFonts w:ascii="Times New Roman" w:hAnsi="Times New Roman" w:cs="Times New Roman"/>
          <w:color w:val="000000"/>
          <w:lang w:eastAsia="tr-TR"/>
        </w:rPr>
        <w:t>Artist in residence invitation from domestic institution</w:t>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t>10 points</w:t>
      </w:r>
    </w:p>
    <w:p w:rsidR="00D9052D" w:rsidRPr="00A57D19" w:rsidRDefault="00D9052D" w:rsidP="00D9052D">
      <w:pPr>
        <w:spacing w:after="0"/>
        <w:ind w:right="-650" w:firstLine="708"/>
        <w:jc w:val="left"/>
        <w:rPr>
          <w:rFonts w:ascii="Times New Roman" w:hAnsi="Times New Roman" w:cs="Times New Roman"/>
          <w:color w:val="000000"/>
          <w:lang w:eastAsia="tr-TR"/>
        </w:rPr>
      </w:pPr>
      <w:r w:rsidRPr="00A57D19">
        <w:rPr>
          <w:rFonts w:ascii="Times New Roman" w:hAnsi="Times New Roman" w:cs="Times New Roman"/>
          <w:color w:val="000000"/>
          <w:lang w:eastAsia="tr-TR"/>
        </w:rPr>
        <w:t xml:space="preserve">Award for international </w:t>
      </w:r>
      <w:r w:rsidR="000E3E0C">
        <w:rPr>
          <w:rFonts w:ascii="Times New Roman" w:hAnsi="Times New Roman" w:cs="Times New Roman"/>
          <w:color w:val="000000"/>
          <w:lang w:eastAsia="tr-TR"/>
        </w:rPr>
        <w:t>festival/</w:t>
      </w:r>
      <w:r w:rsidRPr="00A57D19">
        <w:rPr>
          <w:rFonts w:ascii="Times New Roman" w:hAnsi="Times New Roman" w:cs="Times New Roman"/>
          <w:color w:val="000000"/>
          <w:lang w:eastAsia="tr-TR"/>
        </w:rPr>
        <w:t xml:space="preserve">competition in scholarship, the arts, </w:t>
      </w:r>
    </w:p>
    <w:p w:rsidR="00D9052D" w:rsidRPr="00A57D19" w:rsidRDefault="00D9052D" w:rsidP="00D9052D">
      <w:pPr>
        <w:spacing w:after="0"/>
        <w:ind w:right="-650" w:firstLine="708"/>
        <w:jc w:val="left"/>
        <w:rPr>
          <w:rFonts w:ascii="Times New Roman" w:hAnsi="Times New Roman" w:cs="Times New Roman"/>
          <w:color w:val="000000"/>
          <w:lang w:eastAsia="tr-TR"/>
        </w:rPr>
      </w:pPr>
      <w:r w:rsidRPr="00A57D19">
        <w:rPr>
          <w:rFonts w:ascii="Times New Roman" w:hAnsi="Times New Roman" w:cs="Times New Roman"/>
          <w:color w:val="000000"/>
          <w:lang w:eastAsia="tr-TR"/>
        </w:rPr>
        <w:t xml:space="preserve">     </w:t>
      </w:r>
      <w:proofErr w:type="gramStart"/>
      <w:r w:rsidRPr="00A57D19">
        <w:rPr>
          <w:rFonts w:ascii="Times New Roman" w:hAnsi="Times New Roman" w:cs="Times New Roman"/>
          <w:color w:val="000000"/>
          <w:lang w:eastAsia="tr-TR"/>
        </w:rPr>
        <w:t>design</w:t>
      </w:r>
      <w:proofErr w:type="gramEnd"/>
      <w:r w:rsidRPr="00A57D19">
        <w:rPr>
          <w:rFonts w:ascii="Times New Roman" w:hAnsi="Times New Roman" w:cs="Times New Roman"/>
          <w:color w:val="000000"/>
          <w:lang w:eastAsia="tr-TR"/>
        </w:rPr>
        <w:t>, performance and architecture</w:t>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t>50 points</w:t>
      </w:r>
    </w:p>
    <w:p w:rsidR="00D9052D" w:rsidRPr="00A57D19" w:rsidRDefault="00D9052D" w:rsidP="00D9052D">
      <w:pPr>
        <w:spacing w:after="0"/>
        <w:ind w:right="-650" w:firstLine="708"/>
        <w:jc w:val="left"/>
        <w:rPr>
          <w:rFonts w:ascii="Times New Roman" w:hAnsi="Times New Roman" w:cs="Times New Roman"/>
          <w:color w:val="000000"/>
          <w:lang w:eastAsia="tr-TR"/>
        </w:rPr>
      </w:pPr>
      <w:r w:rsidRPr="00A57D19">
        <w:rPr>
          <w:rFonts w:ascii="Times New Roman" w:hAnsi="Times New Roman" w:cs="Times New Roman"/>
          <w:color w:val="000000"/>
          <w:lang w:eastAsia="tr-TR"/>
        </w:rPr>
        <w:t xml:space="preserve">Award for domestic </w:t>
      </w:r>
      <w:r w:rsidR="000E3E0C">
        <w:rPr>
          <w:rFonts w:ascii="Times New Roman" w:hAnsi="Times New Roman" w:cs="Times New Roman"/>
          <w:color w:val="000000"/>
          <w:lang w:eastAsia="tr-TR"/>
        </w:rPr>
        <w:t>festival/</w:t>
      </w:r>
      <w:r w:rsidRPr="00A57D19">
        <w:rPr>
          <w:rFonts w:ascii="Times New Roman" w:hAnsi="Times New Roman" w:cs="Times New Roman"/>
          <w:color w:val="000000"/>
          <w:lang w:eastAsia="tr-TR"/>
        </w:rPr>
        <w:t xml:space="preserve">competition in scholarship, the arts, </w:t>
      </w:r>
    </w:p>
    <w:p w:rsidR="00D9052D" w:rsidRPr="00A57D19" w:rsidRDefault="00D9052D" w:rsidP="00D9052D">
      <w:pPr>
        <w:spacing w:after="0"/>
        <w:ind w:right="-470" w:firstLine="708"/>
        <w:jc w:val="left"/>
        <w:rPr>
          <w:rFonts w:ascii="Times New Roman" w:hAnsi="Times New Roman" w:cs="Times New Roman"/>
          <w:color w:val="000000"/>
          <w:lang w:eastAsia="tr-TR"/>
        </w:rPr>
      </w:pPr>
      <w:r w:rsidRPr="00A57D19">
        <w:rPr>
          <w:rFonts w:ascii="Times New Roman" w:hAnsi="Times New Roman" w:cs="Times New Roman"/>
          <w:color w:val="000000"/>
          <w:lang w:eastAsia="tr-TR"/>
        </w:rPr>
        <w:t xml:space="preserve">    </w:t>
      </w:r>
      <w:proofErr w:type="gramStart"/>
      <w:r w:rsidRPr="00A57D19">
        <w:rPr>
          <w:rFonts w:ascii="Times New Roman" w:hAnsi="Times New Roman" w:cs="Times New Roman"/>
          <w:color w:val="000000"/>
          <w:lang w:eastAsia="tr-TR"/>
        </w:rPr>
        <w:t>design</w:t>
      </w:r>
      <w:proofErr w:type="gramEnd"/>
      <w:r w:rsidRPr="00A57D19">
        <w:rPr>
          <w:rFonts w:ascii="Times New Roman" w:hAnsi="Times New Roman" w:cs="Times New Roman"/>
          <w:color w:val="000000"/>
          <w:lang w:eastAsia="tr-TR"/>
        </w:rPr>
        <w:t>, performance and architecture</w:t>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r>
      <w:r w:rsidRPr="00A57D19">
        <w:rPr>
          <w:rFonts w:ascii="Times New Roman" w:hAnsi="Times New Roman" w:cs="Times New Roman"/>
          <w:color w:val="000000"/>
          <w:lang w:eastAsia="tr-TR"/>
        </w:rPr>
        <w:tab/>
        <w:t>25 points</w:t>
      </w:r>
    </w:p>
    <w:p w:rsidR="00D9052D" w:rsidRPr="00A57D19" w:rsidRDefault="00D9052D" w:rsidP="00D9052D">
      <w:pPr>
        <w:autoSpaceDE w:val="0"/>
        <w:autoSpaceDN w:val="0"/>
        <w:adjustRightInd w:val="0"/>
        <w:spacing w:after="0"/>
        <w:ind w:left="-360" w:right="-569"/>
        <w:rPr>
          <w:rFonts w:ascii="Times New Roman" w:hAnsi="Times New Roman" w:cs="Times New Roman"/>
        </w:rPr>
      </w:pPr>
    </w:p>
    <w:p w:rsidR="00DD7C6B" w:rsidRPr="00616F94" w:rsidRDefault="00D9052D" w:rsidP="00D9052D">
      <w:pPr>
        <w:autoSpaceDE w:val="0"/>
        <w:autoSpaceDN w:val="0"/>
        <w:adjustRightInd w:val="0"/>
        <w:spacing w:after="0"/>
        <w:ind w:left="-360" w:right="-569"/>
        <w:rPr>
          <w:rFonts w:ascii="Times New Roman" w:hAnsi="Times New Roman" w:cs="Times New Roman"/>
        </w:rPr>
      </w:pPr>
      <w:r w:rsidRPr="00616F94">
        <w:rPr>
          <w:rFonts w:ascii="Times New Roman" w:hAnsi="Times New Roman" w:cs="Times New Roman"/>
        </w:rPr>
        <w:t>6)</w:t>
      </w:r>
      <w:r w:rsidR="00DD7C6B" w:rsidRPr="00616F94">
        <w:rPr>
          <w:rFonts w:ascii="Times New Roman" w:hAnsi="Times New Roman" w:cs="Times New Roman"/>
        </w:rPr>
        <w:t xml:space="preserve"> Tasks at </w:t>
      </w:r>
      <w:r w:rsidRPr="00616F94">
        <w:rPr>
          <w:rFonts w:ascii="Times New Roman" w:hAnsi="Times New Roman" w:cs="Times New Roman"/>
        </w:rPr>
        <w:t xml:space="preserve">scholarly conferences, symposiums </w:t>
      </w:r>
      <w:r w:rsidRPr="00616F94">
        <w:rPr>
          <w:rFonts w:ascii="Times New Roman" w:hAnsi="Times New Roman" w:cs="Times New Roman"/>
          <w:sz w:val="16"/>
          <w:szCs w:val="16"/>
        </w:rPr>
        <w:t>(5)</w:t>
      </w:r>
      <w:r w:rsidRPr="00616F94">
        <w:rPr>
          <w:rFonts w:ascii="Times New Roman" w:hAnsi="Times New Roman" w:cs="Times New Roman"/>
        </w:rPr>
        <w:t xml:space="preserve"> exhibitions, </w:t>
      </w:r>
      <w:r w:rsidR="00DD7C6B" w:rsidRPr="00616F94">
        <w:rPr>
          <w:rFonts w:ascii="Times New Roman" w:hAnsi="Times New Roman" w:cs="Times New Roman"/>
        </w:rPr>
        <w:t>festivals and competitions</w:t>
      </w:r>
    </w:p>
    <w:p w:rsidR="00DD7C6B" w:rsidRPr="00616F94" w:rsidRDefault="00DD7C6B" w:rsidP="00D9052D">
      <w:pPr>
        <w:autoSpaceDE w:val="0"/>
        <w:autoSpaceDN w:val="0"/>
        <w:adjustRightInd w:val="0"/>
        <w:spacing w:after="0"/>
        <w:ind w:left="-360" w:right="-569"/>
        <w:rPr>
          <w:rFonts w:ascii="Times New Roman" w:hAnsi="Times New Roman" w:cs="Times New Roman"/>
        </w:rPr>
      </w:pPr>
    </w:p>
    <w:p w:rsidR="00DD7C6B" w:rsidRPr="00616F94" w:rsidRDefault="00DD7C6B" w:rsidP="00DD7C6B">
      <w:pPr>
        <w:pStyle w:val="ListeParagraf"/>
        <w:numPr>
          <w:ilvl w:val="0"/>
          <w:numId w:val="2"/>
        </w:numPr>
        <w:autoSpaceDE w:val="0"/>
        <w:autoSpaceDN w:val="0"/>
        <w:adjustRightInd w:val="0"/>
        <w:spacing w:after="0"/>
        <w:ind w:right="-569"/>
        <w:rPr>
          <w:rFonts w:ascii="Times New Roman" w:hAnsi="Times New Roman" w:cs="Times New Roman"/>
        </w:rPr>
      </w:pPr>
      <w:r w:rsidRPr="00616F94">
        <w:rPr>
          <w:rFonts w:ascii="Times New Roman" w:hAnsi="Times New Roman" w:cs="Times New Roman"/>
        </w:rPr>
        <w:t>Head of organizing committee; presiding jury/curatorship at festival/competition</w:t>
      </w:r>
    </w:p>
    <w:p w:rsidR="00D9052D" w:rsidRPr="00616F94" w:rsidRDefault="00D9052D" w:rsidP="005B58B9">
      <w:pPr>
        <w:autoSpaceDE w:val="0"/>
        <w:autoSpaceDN w:val="0"/>
        <w:adjustRightInd w:val="0"/>
        <w:spacing w:after="0"/>
        <w:ind w:left="-360" w:right="-569" w:firstLine="1068"/>
        <w:rPr>
          <w:rFonts w:ascii="Times New Roman" w:hAnsi="Times New Roman" w:cs="Times New Roman"/>
        </w:rPr>
      </w:pPr>
      <w:r w:rsidRPr="00616F94">
        <w:rPr>
          <w:rFonts w:ascii="Times New Roman" w:hAnsi="Times New Roman" w:cs="Times New Roman"/>
        </w:rPr>
        <w:t xml:space="preserve">International </w:t>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t>50 points</w:t>
      </w:r>
    </w:p>
    <w:p w:rsidR="00D9052D" w:rsidRPr="00616F94" w:rsidRDefault="005B58B9" w:rsidP="00D9052D">
      <w:pPr>
        <w:autoSpaceDE w:val="0"/>
        <w:autoSpaceDN w:val="0"/>
        <w:adjustRightInd w:val="0"/>
        <w:spacing w:after="0"/>
        <w:ind w:left="-360" w:right="-569"/>
        <w:rPr>
          <w:rFonts w:ascii="Times New Roman" w:hAnsi="Times New Roman" w:cs="Times New Roman"/>
        </w:rPr>
      </w:pPr>
      <w:r w:rsidRPr="00616F94">
        <w:rPr>
          <w:rFonts w:ascii="Times New Roman" w:hAnsi="Times New Roman" w:cs="Times New Roman"/>
        </w:rPr>
        <w:tab/>
      </w:r>
      <w:r w:rsidR="00DD7C6B" w:rsidRPr="00616F94">
        <w:rPr>
          <w:rFonts w:ascii="Times New Roman" w:hAnsi="Times New Roman" w:cs="Times New Roman"/>
        </w:rPr>
        <w:tab/>
      </w:r>
      <w:r w:rsidR="00D9052D" w:rsidRPr="00616F94">
        <w:rPr>
          <w:rFonts w:ascii="Times New Roman" w:hAnsi="Times New Roman" w:cs="Times New Roman"/>
        </w:rPr>
        <w:t>Domestic</w:t>
      </w:r>
      <w:r w:rsidR="00D9052D" w:rsidRPr="00616F94">
        <w:rPr>
          <w:rFonts w:ascii="Times New Roman" w:hAnsi="Times New Roman" w:cs="Times New Roman"/>
        </w:rPr>
        <w:tab/>
      </w:r>
      <w:r w:rsidR="00D9052D" w:rsidRPr="00616F94">
        <w:rPr>
          <w:rFonts w:ascii="Times New Roman" w:hAnsi="Times New Roman" w:cs="Times New Roman"/>
        </w:rPr>
        <w:tab/>
      </w:r>
      <w:r w:rsidR="00D9052D" w:rsidRPr="00616F94">
        <w:rPr>
          <w:rFonts w:ascii="Times New Roman" w:hAnsi="Times New Roman" w:cs="Times New Roman"/>
        </w:rPr>
        <w:tab/>
      </w:r>
      <w:r w:rsidR="00D9052D" w:rsidRPr="00616F94">
        <w:rPr>
          <w:rFonts w:ascii="Times New Roman" w:hAnsi="Times New Roman" w:cs="Times New Roman"/>
        </w:rPr>
        <w:tab/>
      </w:r>
      <w:r w:rsidR="00D9052D" w:rsidRPr="00616F94">
        <w:rPr>
          <w:rFonts w:ascii="Times New Roman" w:hAnsi="Times New Roman" w:cs="Times New Roman"/>
        </w:rPr>
        <w:tab/>
      </w:r>
      <w:r w:rsidR="00D9052D" w:rsidRPr="00616F94">
        <w:rPr>
          <w:rFonts w:ascii="Times New Roman" w:hAnsi="Times New Roman" w:cs="Times New Roman"/>
        </w:rPr>
        <w:tab/>
      </w:r>
      <w:r w:rsidR="00D9052D" w:rsidRPr="00616F94">
        <w:rPr>
          <w:rFonts w:ascii="Times New Roman" w:hAnsi="Times New Roman" w:cs="Times New Roman"/>
        </w:rPr>
        <w:tab/>
      </w:r>
      <w:r w:rsidR="00D9052D" w:rsidRPr="00616F94">
        <w:rPr>
          <w:rFonts w:ascii="Times New Roman" w:hAnsi="Times New Roman" w:cs="Times New Roman"/>
        </w:rPr>
        <w:tab/>
      </w:r>
      <w:r w:rsidR="00D9052D" w:rsidRPr="00616F94">
        <w:rPr>
          <w:rFonts w:ascii="Times New Roman" w:hAnsi="Times New Roman" w:cs="Times New Roman"/>
        </w:rPr>
        <w:tab/>
      </w:r>
      <w:r w:rsidR="00DD7C6B" w:rsidRPr="00616F94">
        <w:rPr>
          <w:rFonts w:ascii="Times New Roman" w:hAnsi="Times New Roman" w:cs="Times New Roman"/>
        </w:rPr>
        <w:t xml:space="preserve">           </w:t>
      </w:r>
      <w:r w:rsidR="00D9052D" w:rsidRPr="00616F94">
        <w:rPr>
          <w:rFonts w:ascii="Times New Roman" w:hAnsi="Times New Roman" w:cs="Times New Roman"/>
        </w:rPr>
        <w:t>30 points</w:t>
      </w:r>
    </w:p>
    <w:p w:rsidR="005B58B9" w:rsidRPr="00616F94" w:rsidRDefault="005B58B9" w:rsidP="00D9052D">
      <w:pPr>
        <w:autoSpaceDE w:val="0"/>
        <w:autoSpaceDN w:val="0"/>
        <w:adjustRightInd w:val="0"/>
        <w:spacing w:after="0"/>
        <w:ind w:left="-360" w:right="-569"/>
        <w:rPr>
          <w:rFonts w:ascii="Times New Roman" w:hAnsi="Times New Roman" w:cs="Times New Roman"/>
        </w:rPr>
      </w:pPr>
    </w:p>
    <w:p w:rsidR="005B58B9" w:rsidRPr="00616F94" w:rsidRDefault="005B58B9" w:rsidP="005B58B9">
      <w:pPr>
        <w:pStyle w:val="ListeParagraf"/>
        <w:numPr>
          <w:ilvl w:val="0"/>
          <w:numId w:val="2"/>
        </w:numPr>
        <w:autoSpaceDE w:val="0"/>
        <w:autoSpaceDN w:val="0"/>
        <w:adjustRightInd w:val="0"/>
        <w:spacing w:after="0"/>
        <w:ind w:right="-569"/>
        <w:rPr>
          <w:rFonts w:ascii="Times New Roman" w:hAnsi="Times New Roman" w:cs="Times New Roman"/>
        </w:rPr>
      </w:pPr>
      <w:r w:rsidRPr="00616F94">
        <w:rPr>
          <w:rFonts w:ascii="Times New Roman" w:hAnsi="Times New Roman" w:cs="Times New Roman"/>
        </w:rPr>
        <w:t>Keynote Speaker</w:t>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t>30 points</w:t>
      </w:r>
    </w:p>
    <w:p w:rsidR="005B58B9" w:rsidRPr="00616F94" w:rsidRDefault="005B58B9" w:rsidP="005B58B9">
      <w:pPr>
        <w:pStyle w:val="ListeParagraf"/>
        <w:autoSpaceDE w:val="0"/>
        <w:autoSpaceDN w:val="0"/>
        <w:adjustRightInd w:val="0"/>
        <w:spacing w:after="0"/>
        <w:ind w:right="-569"/>
        <w:rPr>
          <w:rFonts w:ascii="Times New Roman" w:hAnsi="Times New Roman" w:cs="Times New Roman"/>
        </w:rPr>
      </w:pPr>
      <w:r w:rsidRPr="00616F94">
        <w:rPr>
          <w:rFonts w:ascii="Times New Roman" w:hAnsi="Times New Roman" w:cs="Times New Roman"/>
        </w:rPr>
        <w:t xml:space="preserve">International </w:t>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t>50 points</w:t>
      </w:r>
    </w:p>
    <w:p w:rsidR="005B58B9" w:rsidRPr="00616F94" w:rsidRDefault="005B58B9" w:rsidP="005B58B9">
      <w:pPr>
        <w:pStyle w:val="ListeParagraf"/>
        <w:autoSpaceDE w:val="0"/>
        <w:autoSpaceDN w:val="0"/>
        <w:adjustRightInd w:val="0"/>
        <w:spacing w:after="0"/>
        <w:ind w:right="-569"/>
        <w:rPr>
          <w:rFonts w:ascii="Times New Roman" w:hAnsi="Times New Roman" w:cs="Times New Roman"/>
        </w:rPr>
      </w:pPr>
      <w:r w:rsidRPr="00616F94">
        <w:rPr>
          <w:rFonts w:ascii="Times New Roman" w:hAnsi="Times New Roman" w:cs="Times New Roman"/>
        </w:rPr>
        <w:t>Domestic</w:t>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t xml:space="preserve">           30 points</w:t>
      </w:r>
    </w:p>
    <w:p w:rsidR="005B58B9" w:rsidRPr="00616F94" w:rsidRDefault="005B58B9" w:rsidP="007D252A">
      <w:pPr>
        <w:autoSpaceDE w:val="0"/>
        <w:autoSpaceDN w:val="0"/>
        <w:adjustRightInd w:val="0"/>
        <w:spacing w:after="0"/>
        <w:ind w:right="-569"/>
        <w:rPr>
          <w:rFonts w:ascii="Times New Roman" w:hAnsi="Times New Roman" w:cs="Times New Roman"/>
        </w:rPr>
      </w:pPr>
    </w:p>
    <w:p w:rsidR="005277BA" w:rsidRPr="00616F94" w:rsidRDefault="007D252A" w:rsidP="007D252A">
      <w:pPr>
        <w:pStyle w:val="ListeParagraf"/>
        <w:numPr>
          <w:ilvl w:val="0"/>
          <w:numId w:val="2"/>
        </w:numPr>
        <w:autoSpaceDE w:val="0"/>
        <w:autoSpaceDN w:val="0"/>
        <w:adjustRightInd w:val="0"/>
        <w:spacing w:after="0"/>
        <w:ind w:right="-569"/>
        <w:rPr>
          <w:rFonts w:ascii="Times New Roman" w:hAnsi="Times New Roman" w:cs="Times New Roman"/>
        </w:rPr>
      </w:pPr>
      <w:r w:rsidRPr="00616F94">
        <w:rPr>
          <w:rFonts w:ascii="Times New Roman" w:hAnsi="Times New Roman" w:cs="Times New Roman"/>
        </w:rPr>
        <w:t>Panel organiz</w:t>
      </w:r>
      <w:r w:rsidR="005277BA" w:rsidRPr="00616F94">
        <w:rPr>
          <w:rFonts w:ascii="Times New Roman" w:hAnsi="Times New Roman" w:cs="Times New Roman"/>
        </w:rPr>
        <w:t>er/Workshop coordinator</w:t>
      </w:r>
      <w:r w:rsidR="005277BA" w:rsidRPr="00616F94">
        <w:rPr>
          <w:rFonts w:ascii="Times New Roman" w:hAnsi="Times New Roman" w:cs="Times New Roman"/>
        </w:rPr>
        <w:tab/>
      </w:r>
    </w:p>
    <w:p w:rsidR="005277BA" w:rsidRPr="00616F94" w:rsidRDefault="005277BA" w:rsidP="005277BA">
      <w:pPr>
        <w:pStyle w:val="ListeParagraf"/>
        <w:autoSpaceDE w:val="0"/>
        <w:autoSpaceDN w:val="0"/>
        <w:adjustRightInd w:val="0"/>
        <w:spacing w:after="0"/>
        <w:ind w:right="-569"/>
        <w:rPr>
          <w:rFonts w:ascii="Times New Roman" w:hAnsi="Times New Roman" w:cs="Times New Roman"/>
        </w:rPr>
      </w:pPr>
      <w:r w:rsidRPr="00616F94">
        <w:rPr>
          <w:rFonts w:ascii="Times New Roman" w:hAnsi="Times New Roman" w:cs="Times New Roman"/>
        </w:rPr>
        <w:t xml:space="preserve">International </w:t>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t>10 points</w:t>
      </w:r>
    </w:p>
    <w:p w:rsidR="005277BA" w:rsidRPr="00616F94" w:rsidRDefault="005277BA" w:rsidP="005277BA">
      <w:pPr>
        <w:pStyle w:val="ListeParagraf"/>
        <w:autoSpaceDE w:val="0"/>
        <w:autoSpaceDN w:val="0"/>
        <w:adjustRightInd w:val="0"/>
        <w:spacing w:after="0"/>
        <w:ind w:right="-569"/>
        <w:rPr>
          <w:rFonts w:ascii="Times New Roman" w:hAnsi="Times New Roman" w:cs="Times New Roman"/>
        </w:rPr>
      </w:pPr>
      <w:r w:rsidRPr="00616F94">
        <w:rPr>
          <w:rFonts w:ascii="Times New Roman" w:hAnsi="Times New Roman" w:cs="Times New Roman"/>
        </w:rPr>
        <w:t>Domestic</w:t>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t xml:space="preserve">           5 points</w:t>
      </w:r>
    </w:p>
    <w:p w:rsidR="005277BA" w:rsidRPr="00A02117" w:rsidRDefault="005277BA" w:rsidP="005277BA">
      <w:pPr>
        <w:pStyle w:val="ListeParagraf"/>
        <w:autoSpaceDE w:val="0"/>
        <w:autoSpaceDN w:val="0"/>
        <w:adjustRightInd w:val="0"/>
        <w:spacing w:after="0"/>
        <w:ind w:right="-569"/>
        <w:rPr>
          <w:rFonts w:ascii="Times New Roman" w:hAnsi="Times New Roman" w:cs="Times New Roman"/>
          <w:highlight w:val="yellow"/>
        </w:rPr>
      </w:pPr>
    </w:p>
    <w:p w:rsidR="005B58B9" w:rsidRDefault="005B58B9" w:rsidP="00D9052D">
      <w:pPr>
        <w:autoSpaceDE w:val="0"/>
        <w:autoSpaceDN w:val="0"/>
        <w:adjustRightInd w:val="0"/>
        <w:spacing w:after="0"/>
        <w:ind w:left="-360" w:right="-569"/>
        <w:rPr>
          <w:rFonts w:ascii="Times New Roman" w:hAnsi="Times New Roman" w:cs="Times New Roman"/>
        </w:rPr>
      </w:pPr>
    </w:p>
    <w:p w:rsidR="005B58B9" w:rsidRPr="00A57D19" w:rsidRDefault="005B58B9" w:rsidP="00D9052D">
      <w:pPr>
        <w:autoSpaceDE w:val="0"/>
        <w:autoSpaceDN w:val="0"/>
        <w:adjustRightInd w:val="0"/>
        <w:spacing w:after="0"/>
        <w:ind w:left="-360" w:right="-569"/>
        <w:rPr>
          <w:rFonts w:ascii="Times New Roman" w:hAnsi="Times New Roman" w:cs="Times New Roman"/>
        </w:rPr>
      </w:pPr>
    </w:p>
    <w:p w:rsidR="00D9052D" w:rsidRPr="00A57D19" w:rsidRDefault="00D9052D" w:rsidP="00D9052D">
      <w:pPr>
        <w:autoSpaceDE w:val="0"/>
        <w:autoSpaceDN w:val="0"/>
        <w:adjustRightInd w:val="0"/>
        <w:spacing w:after="0"/>
        <w:ind w:right="-569"/>
        <w:rPr>
          <w:rFonts w:ascii="Times New Roman" w:hAnsi="Times New Roman" w:cs="Times New Roman"/>
          <w:sz w:val="16"/>
          <w:szCs w:val="16"/>
        </w:rPr>
      </w:pPr>
    </w:p>
    <w:p w:rsidR="00D9052D" w:rsidRPr="00A57D19" w:rsidRDefault="00D9052D" w:rsidP="00D9052D">
      <w:pPr>
        <w:autoSpaceDE w:val="0"/>
        <w:autoSpaceDN w:val="0"/>
        <w:adjustRightInd w:val="0"/>
        <w:spacing w:after="0"/>
        <w:ind w:left="-360" w:right="-569"/>
        <w:rPr>
          <w:rFonts w:ascii="Times New Roman" w:hAnsi="Times New Roman" w:cs="Times New Roman"/>
          <w:color w:val="000000"/>
        </w:rPr>
      </w:pPr>
      <w:r w:rsidRPr="00A57D19">
        <w:rPr>
          <w:rFonts w:ascii="Times New Roman" w:hAnsi="Times New Roman" w:cs="Times New Roman"/>
          <w:color w:val="000000"/>
        </w:rPr>
        <w:lastRenderedPageBreak/>
        <w:t>7) Journal refereeing (for each, maximum five)</w:t>
      </w:r>
    </w:p>
    <w:p w:rsidR="00D9052D" w:rsidRPr="00A57D19" w:rsidRDefault="00D9052D" w:rsidP="00D9052D">
      <w:pPr>
        <w:autoSpaceDE w:val="0"/>
        <w:autoSpaceDN w:val="0"/>
        <w:adjustRightInd w:val="0"/>
        <w:spacing w:after="0"/>
        <w:ind w:right="-569"/>
        <w:rPr>
          <w:rFonts w:ascii="Times New Roman" w:hAnsi="Times New Roman" w:cs="Times New Roman"/>
          <w:color w:val="000000"/>
        </w:rPr>
      </w:pPr>
      <w:r w:rsidRPr="00A57D19">
        <w:rPr>
          <w:rFonts w:ascii="Times New Roman" w:hAnsi="Times New Roman" w:cs="Times New Roman"/>
          <w:color w:val="000000"/>
        </w:rPr>
        <w:t>A) Refereeing for journals indexed in AHCI, SSCI and SCI-EXP</w:t>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r>
      <w:r w:rsidRPr="00A57D19">
        <w:rPr>
          <w:rFonts w:ascii="Times New Roman" w:hAnsi="Times New Roman" w:cs="Times New Roman"/>
          <w:color w:val="000000"/>
        </w:rPr>
        <w:tab/>
        <w:t>15 points</w:t>
      </w:r>
    </w:p>
    <w:p w:rsidR="00D9052D" w:rsidRPr="00A57D19" w:rsidRDefault="00D9052D" w:rsidP="00D9052D">
      <w:pPr>
        <w:pStyle w:val="ListParagraph1"/>
        <w:autoSpaceDE w:val="0"/>
        <w:autoSpaceDN w:val="0"/>
        <w:adjustRightInd w:val="0"/>
        <w:spacing w:after="0"/>
        <w:ind w:left="0" w:right="-569"/>
        <w:rPr>
          <w:rFonts w:ascii="Times New Roman" w:hAnsi="Times New Roman" w:cs="Times New Roman"/>
          <w:color w:val="000000"/>
        </w:rPr>
      </w:pPr>
      <w:r w:rsidRPr="00A57D19">
        <w:rPr>
          <w:rFonts w:ascii="Times New Roman" w:hAnsi="Times New Roman" w:cs="Times New Roman"/>
          <w:color w:val="000000"/>
        </w:rPr>
        <w:t>B) Refereeing for journals not indexed in AHCI, SSCI or SCI-EXP but indexed</w:t>
      </w:r>
    </w:p>
    <w:p w:rsidR="00D9052D" w:rsidRPr="00616F94" w:rsidRDefault="00D9052D" w:rsidP="00D9052D">
      <w:pPr>
        <w:autoSpaceDE w:val="0"/>
        <w:autoSpaceDN w:val="0"/>
        <w:adjustRightInd w:val="0"/>
        <w:spacing w:after="0"/>
        <w:ind w:right="-569"/>
        <w:rPr>
          <w:rFonts w:ascii="Times New Roman" w:hAnsi="Times New Roman" w:cs="Times New Roman"/>
          <w:color w:val="000000"/>
        </w:rPr>
      </w:pPr>
      <w:r w:rsidRPr="00A57D19">
        <w:rPr>
          <w:rFonts w:ascii="Times New Roman" w:hAnsi="Times New Roman" w:cs="Times New Roman"/>
          <w:color w:val="000000"/>
        </w:rPr>
        <w:t xml:space="preserve">      </w:t>
      </w:r>
      <w:proofErr w:type="gramStart"/>
      <w:r w:rsidRPr="00616F94">
        <w:rPr>
          <w:rFonts w:ascii="Times New Roman" w:hAnsi="Times New Roman" w:cs="Times New Roman"/>
          <w:color w:val="000000"/>
        </w:rPr>
        <w:t>in</w:t>
      </w:r>
      <w:proofErr w:type="gramEnd"/>
      <w:r w:rsidRPr="00616F94">
        <w:rPr>
          <w:rFonts w:ascii="Times New Roman" w:hAnsi="Times New Roman" w:cs="Times New Roman"/>
          <w:color w:val="000000"/>
        </w:rPr>
        <w:t xml:space="preserve"> other international area indices approved by the university senate</w:t>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t xml:space="preserve">  </w:t>
      </w:r>
      <w:r w:rsidRPr="00616F94">
        <w:rPr>
          <w:rFonts w:ascii="Times New Roman" w:hAnsi="Times New Roman" w:cs="Times New Roman"/>
          <w:color w:val="000000"/>
        </w:rPr>
        <w:t>8 points</w:t>
      </w:r>
    </w:p>
    <w:p w:rsidR="00D9052D" w:rsidRPr="00616F94" w:rsidRDefault="00D9052D" w:rsidP="00D9052D">
      <w:pPr>
        <w:autoSpaceDE w:val="0"/>
        <w:autoSpaceDN w:val="0"/>
        <w:adjustRightInd w:val="0"/>
        <w:spacing w:after="0"/>
        <w:ind w:right="-569"/>
        <w:rPr>
          <w:rFonts w:ascii="Times New Roman" w:hAnsi="Times New Roman" w:cs="Times New Roman"/>
        </w:rPr>
      </w:pPr>
      <w:r w:rsidRPr="00616F94">
        <w:rPr>
          <w:rFonts w:ascii="Times New Roman" w:hAnsi="Times New Roman" w:cs="Times New Roman"/>
        </w:rPr>
        <w:t>C) Refereeing for other international journals</w:t>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t xml:space="preserve">  5</w:t>
      </w:r>
      <w:r w:rsidRPr="00616F94">
        <w:rPr>
          <w:rFonts w:ascii="Times New Roman" w:hAnsi="Times New Roman" w:cs="Times New Roman"/>
          <w:color w:val="000000"/>
        </w:rPr>
        <w:t xml:space="preserve"> points</w:t>
      </w:r>
    </w:p>
    <w:p w:rsidR="00D9052D" w:rsidRPr="00616F94" w:rsidRDefault="00D9052D" w:rsidP="00D9052D">
      <w:pPr>
        <w:autoSpaceDE w:val="0"/>
        <w:autoSpaceDN w:val="0"/>
        <w:adjustRightInd w:val="0"/>
        <w:spacing w:after="0"/>
        <w:ind w:right="-569"/>
        <w:rPr>
          <w:rFonts w:ascii="Times New Roman" w:hAnsi="Times New Roman" w:cs="Times New Roman"/>
          <w:color w:val="000000"/>
        </w:rPr>
      </w:pPr>
      <w:r w:rsidRPr="00616F94">
        <w:rPr>
          <w:rFonts w:ascii="Times New Roman" w:hAnsi="Times New Roman" w:cs="Times New Roman"/>
        </w:rPr>
        <w:t>D) Refereeing for other domestic journals</w:t>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r>
      <w:r w:rsidRPr="00616F94">
        <w:rPr>
          <w:rFonts w:ascii="Times New Roman" w:hAnsi="Times New Roman" w:cs="Times New Roman"/>
        </w:rPr>
        <w:tab/>
        <w:t xml:space="preserve">  2</w:t>
      </w:r>
      <w:r w:rsidRPr="00616F94">
        <w:rPr>
          <w:rFonts w:ascii="Times New Roman" w:hAnsi="Times New Roman" w:cs="Times New Roman"/>
          <w:color w:val="000000"/>
        </w:rPr>
        <w:t xml:space="preserve"> points</w:t>
      </w:r>
    </w:p>
    <w:p w:rsidR="00CE46C4" w:rsidRPr="00616F94" w:rsidRDefault="00CE46C4" w:rsidP="00D9052D">
      <w:pPr>
        <w:autoSpaceDE w:val="0"/>
        <w:autoSpaceDN w:val="0"/>
        <w:adjustRightInd w:val="0"/>
        <w:spacing w:after="0"/>
        <w:ind w:right="-569"/>
        <w:rPr>
          <w:rFonts w:ascii="Times New Roman" w:hAnsi="Times New Roman" w:cs="Times New Roman"/>
          <w:color w:val="000000"/>
        </w:rPr>
      </w:pPr>
      <w:r w:rsidRPr="00616F94">
        <w:rPr>
          <w:rFonts w:ascii="Times New Roman" w:hAnsi="Times New Roman" w:cs="Times New Roman"/>
          <w:color w:val="000000"/>
        </w:rPr>
        <w:t xml:space="preserve">E) Refereeing, judging, student coaching, evaluation board membership for </w:t>
      </w:r>
      <w:r w:rsidR="00616F94" w:rsidRPr="00616F94">
        <w:rPr>
          <w:rFonts w:ascii="Times New Roman" w:hAnsi="Times New Roman" w:cs="Times New Roman"/>
          <w:color w:val="000000"/>
        </w:rPr>
        <w:t>scholarly</w:t>
      </w:r>
    </w:p>
    <w:p w:rsidR="00D15F0D" w:rsidRDefault="00616F94" w:rsidP="00D9052D">
      <w:pPr>
        <w:autoSpaceDE w:val="0"/>
        <w:autoSpaceDN w:val="0"/>
        <w:adjustRightInd w:val="0"/>
        <w:spacing w:after="0"/>
        <w:ind w:right="-569"/>
        <w:rPr>
          <w:rFonts w:ascii="Times New Roman" w:hAnsi="Times New Roman" w:cs="Times New Roman"/>
          <w:color w:val="000000"/>
        </w:rPr>
      </w:pPr>
      <w:proofErr w:type="gramStart"/>
      <w:r w:rsidRPr="00616F94">
        <w:rPr>
          <w:rFonts w:ascii="Times New Roman" w:hAnsi="Times New Roman" w:cs="Times New Roman"/>
          <w:color w:val="000000"/>
        </w:rPr>
        <w:t>a</w:t>
      </w:r>
      <w:r w:rsidR="00CE46C4" w:rsidRPr="00616F94">
        <w:rPr>
          <w:rFonts w:ascii="Times New Roman" w:hAnsi="Times New Roman" w:cs="Times New Roman"/>
          <w:color w:val="000000"/>
        </w:rPr>
        <w:t>nd</w:t>
      </w:r>
      <w:proofErr w:type="gramEnd"/>
      <w:r w:rsidRPr="00616F94">
        <w:rPr>
          <w:rFonts w:ascii="Times New Roman" w:hAnsi="Times New Roman" w:cs="Times New Roman"/>
          <w:color w:val="000000"/>
        </w:rPr>
        <w:t xml:space="preserve"> professional</w:t>
      </w:r>
      <w:r w:rsidR="00CE46C4" w:rsidRPr="00616F94">
        <w:rPr>
          <w:rFonts w:ascii="Times New Roman" w:hAnsi="Times New Roman" w:cs="Times New Roman"/>
          <w:color w:val="000000"/>
        </w:rPr>
        <w:t xml:space="preserve">  competitions</w:t>
      </w:r>
      <w:r w:rsidR="00CE46C4" w:rsidRPr="00616F94">
        <w:rPr>
          <w:rFonts w:ascii="Times New Roman" w:hAnsi="Times New Roman" w:cs="Times New Roman"/>
          <w:color w:val="000000"/>
        </w:rPr>
        <w:tab/>
      </w:r>
      <w:r w:rsidR="009B5FC5" w:rsidRPr="00616F94">
        <w:rPr>
          <w:rFonts w:ascii="Times New Roman" w:hAnsi="Times New Roman" w:cs="Times New Roman"/>
          <w:color w:val="000000"/>
        </w:rPr>
        <w:tab/>
      </w:r>
      <w:r w:rsidR="009B5FC5" w:rsidRPr="00616F94">
        <w:rPr>
          <w:rFonts w:ascii="Times New Roman" w:hAnsi="Times New Roman" w:cs="Times New Roman"/>
          <w:color w:val="000000"/>
        </w:rPr>
        <w:tab/>
      </w:r>
      <w:r w:rsidR="009B5FC5" w:rsidRPr="00616F94">
        <w:rPr>
          <w:rFonts w:ascii="Times New Roman" w:hAnsi="Times New Roman" w:cs="Times New Roman"/>
          <w:color w:val="000000"/>
        </w:rPr>
        <w:tab/>
      </w:r>
      <w:r w:rsidR="009B5FC5" w:rsidRPr="00616F94">
        <w:rPr>
          <w:rFonts w:ascii="Times New Roman" w:hAnsi="Times New Roman" w:cs="Times New Roman"/>
          <w:color w:val="000000"/>
        </w:rPr>
        <w:tab/>
      </w:r>
      <w:r w:rsidR="009B5FC5" w:rsidRPr="00616F94">
        <w:rPr>
          <w:rFonts w:ascii="Times New Roman" w:hAnsi="Times New Roman" w:cs="Times New Roman"/>
          <w:color w:val="000000"/>
        </w:rPr>
        <w:tab/>
      </w:r>
      <w:r w:rsidR="009B5FC5" w:rsidRPr="00616F94">
        <w:rPr>
          <w:rFonts w:ascii="Times New Roman" w:hAnsi="Times New Roman" w:cs="Times New Roman"/>
          <w:color w:val="000000"/>
        </w:rPr>
        <w:tab/>
      </w:r>
      <w:r w:rsidR="009B5FC5" w:rsidRPr="00616F94">
        <w:rPr>
          <w:rFonts w:ascii="Times New Roman" w:hAnsi="Times New Roman" w:cs="Times New Roman"/>
          <w:color w:val="000000"/>
        </w:rPr>
        <w:tab/>
      </w:r>
      <w:r w:rsidR="009B5FC5" w:rsidRPr="00616F94">
        <w:rPr>
          <w:rFonts w:ascii="Times New Roman" w:hAnsi="Times New Roman" w:cs="Times New Roman"/>
          <w:color w:val="000000"/>
        </w:rPr>
        <w:tab/>
      </w:r>
      <w:r w:rsidRPr="00616F94">
        <w:rPr>
          <w:rFonts w:ascii="Times New Roman" w:hAnsi="Times New Roman" w:cs="Times New Roman"/>
          <w:color w:val="000000"/>
        </w:rPr>
        <w:t xml:space="preserve"> </w:t>
      </w:r>
      <w:r w:rsidR="009B5FC5" w:rsidRPr="00616F94">
        <w:rPr>
          <w:rFonts w:ascii="Times New Roman" w:hAnsi="Times New Roman" w:cs="Times New Roman"/>
          <w:color w:val="000000"/>
        </w:rPr>
        <w:t>8</w:t>
      </w:r>
      <w:r w:rsidRPr="00616F94">
        <w:rPr>
          <w:rFonts w:ascii="Times New Roman" w:hAnsi="Times New Roman" w:cs="Times New Roman"/>
          <w:color w:val="000000"/>
        </w:rPr>
        <w:t xml:space="preserve"> </w:t>
      </w:r>
      <w:r w:rsidR="00B37285" w:rsidRPr="00616F94">
        <w:rPr>
          <w:rFonts w:ascii="Times New Roman" w:hAnsi="Times New Roman" w:cs="Times New Roman"/>
          <w:color w:val="000000"/>
        </w:rPr>
        <w:t>points</w:t>
      </w:r>
      <w:r w:rsidR="00CE46C4">
        <w:rPr>
          <w:rFonts w:ascii="Times New Roman" w:hAnsi="Times New Roman" w:cs="Times New Roman"/>
          <w:color w:val="000000"/>
        </w:rPr>
        <w:tab/>
      </w:r>
    </w:p>
    <w:p w:rsidR="00542EE0" w:rsidRDefault="00542EE0" w:rsidP="00D9052D">
      <w:pPr>
        <w:autoSpaceDE w:val="0"/>
        <w:autoSpaceDN w:val="0"/>
        <w:adjustRightInd w:val="0"/>
        <w:spacing w:after="0"/>
        <w:ind w:right="-569"/>
        <w:rPr>
          <w:rFonts w:ascii="Times New Roman" w:hAnsi="Times New Roman" w:cs="Times New Roman"/>
          <w:color w:val="000000"/>
        </w:rPr>
      </w:pPr>
    </w:p>
    <w:p w:rsidR="00121F30" w:rsidRDefault="00542EE0" w:rsidP="00D9052D">
      <w:pPr>
        <w:autoSpaceDE w:val="0"/>
        <w:autoSpaceDN w:val="0"/>
        <w:adjustRightInd w:val="0"/>
        <w:spacing w:after="0"/>
        <w:ind w:right="-569"/>
        <w:rPr>
          <w:rFonts w:ascii="Times New Roman" w:hAnsi="Times New Roman" w:cs="Times New Roman"/>
          <w:color w:val="000000"/>
        </w:rPr>
      </w:pPr>
      <w:r>
        <w:rPr>
          <w:rFonts w:ascii="Times New Roman" w:hAnsi="Times New Roman" w:cs="Times New Roman"/>
          <w:color w:val="000000"/>
        </w:rPr>
        <w:t>8</w:t>
      </w:r>
      <w:r w:rsidR="00D15F0D">
        <w:rPr>
          <w:rFonts w:ascii="Times New Roman" w:hAnsi="Times New Roman" w:cs="Times New Roman"/>
          <w:color w:val="000000"/>
        </w:rPr>
        <w:t xml:space="preserve">) </w:t>
      </w:r>
      <w:r w:rsidR="00616F94">
        <w:rPr>
          <w:rFonts w:ascii="Times New Roman" w:hAnsi="Times New Roman" w:cs="Times New Roman"/>
          <w:color w:val="000000"/>
        </w:rPr>
        <w:t>Professional</w:t>
      </w:r>
      <w:r w:rsidR="00121F30">
        <w:rPr>
          <w:rFonts w:ascii="Times New Roman" w:hAnsi="Times New Roman" w:cs="Times New Roman"/>
          <w:color w:val="000000"/>
        </w:rPr>
        <w:t xml:space="preserve"> Activities</w:t>
      </w:r>
    </w:p>
    <w:p w:rsidR="004112F2" w:rsidRDefault="009B5FC5" w:rsidP="00D9052D">
      <w:pPr>
        <w:autoSpaceDE w:val="0"/>
        <w:autoSpaceDN w:val="0"/>
        <w:adjustRightInd w:val="0"/>
        <w:spacing w:after="0"/>
        <w:ind w:right="-569"/>
        <w:rPr>
          <w:rFonts w:ascii="Times New Roman" w:hAnsi="Times New Roman" w:cs="Times New Roman"/>
          <w:color w:val="000000"/>
        </w:rPr>
      </w:pPr>
      <w:r>
        <w:rPr>
          <w:rFonts w:ascii="Times New Roman" w:hAnsi="Times New Roman" w:cs="Times New Roman"/>
          <w:color w:val="000000"/>
        </w:rPr>
        <w:tab/>
      </w:r>
      <w:r w:rsidR="00BD3121">
        <w:rPr>
          <w:rFonts w:ascii="Times New Roman" w:hAnsi="Times New Roman" w:cs="Times New Roman"/>
          <w:color w:val="000000"/>
        </w:rPr>
        <w:t xml:space="preserve">a) </w:t>
      </w:r>
      <w:r w:rsidR="004112F2">
        <w:rPr>
          <w:rFonts w:ascii="Times New Roman" w:hAnsi="Times New Roman" w:cs="Times New Roman"/>
          <w:color w:val="000000"/>
        </w:rPr>
        <w:t xml:space="preserve">Tasks at </w:t>
      </w:r>
      <w:r w:rsidR="00BD3121">
        <w:rPr>
          <w:rFonts w:ascii="Times New Roman" w:hAnsi="Times New Roman" w:cs="Times New Roman"/>
          <w:color w:val="000000"/>
        </w:rPr>
        <w:t xml:space="preserve">Official </w:t>
      </w:r>
      <w:r w:rsidR="00D31338">
        <w:rPr>
          <w:rFonts w:ascii="Times New Roman" w:hAnsi="Times New Roman" w:cs="Times New Roman"/>
          <w:color w:val="000000"/>
        </w:rPr>
        <w:t>Commission</w:t>
      </w:r>
      <w:r w:rsidR="004112F2">
        <w:rPr>
          <w:rFonts w:ascii="Times New Roman" w:hAnsi="Times New Roman" w:cs="Times New Roman"/>
          <w:color w:val="000000"/>
        </w:rPr>
        <w:t>s</w:t>
      </w:r>
      <w:r w:rsidR="00D31338">
        <w:rPr>
          <w:rFonts w:ascii="Times New Roman" w:hAnsi="Times New Roman" w:cs="Times New Roman"/>
          <w:color w:val="000000"/>
        </w:rPr>
        <w:t xml:space="preserve"> (Law Preparation Commission, </w:t>
      </w:r>
    </w:p>
    <w:p w:rsidR="004112F2" w:rsidRPr="004112F2" w:rsidRDefault="00D31338" w:rsidP="004112F2">
      <w:pPr>
        <w:autoSpaceDE w:val="0"/>
        <w:autoSpaceDN w:val="0"/>
        <w:adjustRightInd w:val="0"/>
        <w:spacing w:after="0"/>
        <w:ind w:right="-569" w:firstLine="708"/>
        <w:rPr>
          <w:rFonts w:ascii="Times New Roman" w:hAnsi="Times New Roman" w:cs="Times New Roman"/>
          <w:color w:val="000000"/>
        </w:rPr>
      </w:pPr>
      <w:r>
        <w:rPr>
          <w:rFonts w:ascii="Times New Roman" w:hAnsi="Times New Roman" w:cs="Times New Roman"/>
          <w:color w:val="000000"/>
        </w:rPr>
        <w:t>Five-Year Development</w:t>
      </w:r>
      <w:r w:rsidR="004112F2">
        <w:rPr>
          <w:rFonts w:ascii="Times New Roman" w:hAnsi="Times New Roman" w:cs="Times New Roman"/>
          <w:color w:val="000000"/>
        </w:rPr>
        <w:t xml:space="preserve"> </w:t>
      </w:r>
      <w:r>
        <w:rPr>
          <w:rFonts w:ascii="Times New Roman" w:hAnsi="Times New Roman" w:cs="Times New Roman"/>
          <w:color w:val="000000"/>
        </w:rPr>
        <w:t xml:space="preserve">Plan </w:t>
      </w:r>
      <w:r w:rsidRPr="00D31338">
        <w:rPr>
          <w:rFonts w:ascii="Times New Roman" w:hAnsi="Times New Roman" w:cs="Times New Roman"/>
          <w:color w:val="000000"/>
        </w:rPr>
        <w:t>Preparation Commission</w:t>
      </w:r>
      <w:r w:rsidR="004112F2">
        <w:rPr>
          <w:rFonts w:ascii="Times New Roman" w:hAnsi="Times New Roman" w:cs="Times New Roman"/>
          <w:color w:val="000000"/>
        </w:rPr>
        <w:t xml:space="preserve"> </w:t>
      </w:r>
      <w:r w:rsidR="009B5FC5">
        <w:rPr>
          <w:rFonts w:ascii="Times New Roman" w:hAnsi="Times New Roman" w:cs="Times New Roman"/>
          <w:color w:val="000000"/>
        </w:rPr>
        <w:tab/>
      </w:r>
      <w:r>
        <w:rPr>
          <w:rFonts w:ascii="Times New Roman" w:hAnsi="Times New Roman" w:cs="Times New Roman"/>
          <w:color w:val="000000"/>
        </w:rPr>
        <w:t>etc.)</w:t>
      </w:r>
      <w:r w:rsidR="009B5FC5">
        <w:rPr>
          <w:rFonts w:ascii="Times New Roman" w:hAnsi="Times New Roman" w:cs="Times New Roman"/>
          <w:color w:val="000000"/>
        </w:rPr>
        <w:tab/>
      </w:r>
      <w:r w:rsidR="009B5FC5">
        <w:rPr>
          <w:rFonts w:ascii="Times New Roman" w:hAnsi="Times New Roman" w:cs="Times New Roman"/>
          <w:color w:val="000000"/>
        </w:rPr>
        <w:tab/>
      </w:r>
      <w:r w:rsidR="004112F2">
        <w:rPr>
          <w:rFonts w:ascii="Times New Roman" w:hAnsi="Times New Roman" w:cs="Times New Roman"/>
          <w:color w:val="000000"/>
        </w:rPr>
        <w:tab/>
      </w:r>
      <w:r w:rsidR="004112F2">
        <w:rPr>
          <w:rFonts w:ascii="Times New Roman" w:hAnsi="Times New Roman" w:cs="Times New Roman"/>
          <w:color w:val="000000"/>
        </w:rPr>
        <w:tab/>
      </w:r>
      <w:r w:rsidR="00CE46C4">
        <w:rPr>
          <w:rFonts w:ascii="Times New Roman" w:hAnsi="Times New Roman" w:cs="Times New Roman"/>
          <w:color w:val="000000"/>
        </w:rPr>
        <w:tab/>
      </w:r>
      <w:r w:rsidR="00CE46C4">
        <w:rPr>
          <w:rFonts w:ascii="Times New Roman" w:hAnsi="Times New Roman" w:cs="Times New Roman"/>
          <w:color w:val="000000"/>
        </w:rPr>
        <w:tab/>
      </w:r>
      <w:r w:rsidR="004112F2" w:rsidRPr="004112F2">
        <w:rPr>
          <w:rFonts w:ascii="Times New Roman" w:hAnsi="Times New Roman" w:cs="Times New Roman"/>
          <w:color w:val="000000"/>
        </w:rPr>
        <w:t xml:space="preserve">International </w:t>
      </w:r>
      <w:r w:rsidR="004112F2" w:rsidRPr="004112F2">
        <w:rPr>
          <w:rFonts w:ascii="Times New Roman" w:hAnsi="Times New Roman" w:cs="Times New Roman"/>
          <w:color w:val="000000"/>
        </w:rPr>
        <w:tab/>
      </w:r>
      <w:r w:rsidR="004112F2" w:rsidRPr="004112F2">
        <w:rPr>
          <w:rFonts w:ascii="Times New Roman" w:hAnsi="Times New Roman" w:cs="Times New Roman"/>
          <w:color w:val="000000"/>
        </w:rPr>
        <w:tab/>
      </w:r>
      <w:r w:rsidR="004112F2" w:rsidRPr="004112F2">
        <w:rPr>
          <w:rFonts w:ascii="Times New Roman" w:hAnsi="Times New Roman" w:cs="Times New Roman"/>
          <w:color w:val="000000"/>
        </w:rPr>
        <w:tab/>
      </w:r>
      <w:r w:rsidR="004112F2" w:rsidRPr="004112F2">
        <w:rPr>
          <w:rFonts w:ascii="Times New Roman" w:hAnsi="Times New Roman" w:cs="Times New Roman"/>
          <w:color w:val="000000"/>
        </w:rPr>
        <w:tab/>
      </w:r>
      <w:r w:rsidR="004112F2" w:rsidRPr="004112F2">
        <w:rPr>
          <w:rFonts w:ascii="Times New Roman" w:hAnsi="Times New Roman" w:cs="Times New Roman"/>
          <w:color w:val="000000"/>
        </w:rPr>
        <w:tab/>
      </w:r>
      <w:r w:rsidR="004112F2" w:rsidRPr="004112F2">
        <w:rPr>
          <w:rFonts w:ascii="Times New Roman" w:hAnsi="Times New Roman" w:cs="Times New Roman"/>
          <w:color w:val="000000"/>
        </w:rPr>
        <w:tab/>
      </w:r>
      <w:r w:rsidR="004112F2" w:rsidRPr="004112F2">
        <w:rPr>
          <w:rFonts w:ascii="Times New Roman" w:hAnsi="Times New Roman" w:cs="Times New Roman"/>
          <w:color w:val="000000"/>
        </w:rPr>
        <w:tab/>
      </w:r>
      <w:r w:rsidR="004112F2" w:rsidRPr="004112F2">
        <w:rPr>
          <w:rFonts w:ascii="Times New Roman" w:hAnsi="Times New Roman" w:cs="Times New Roman"/>
          <w:color w:val="000000"/>
        </w:rPr>
        <w:tab/>
      </w:r>
      <w:r w:rsidR="004112F2" w:rsidRPr="004112F2">
        <w:rPr>
          <w:rFonts w:ascii="Times New Roman" w:hAnsi="Times New Roman" w:cs="Times New Roman"/>
          <w:color w:val="000000"/>
        </w:rPr>
        <w:tab/>
      </w:r>
      <w:r w:rsidR="004112F2" w:rsidRPr="004112F2">
        <w:rPr>
          <w:rFonts w:ascii="Times New Roman" w:hAnsi="Times New Roman" w:cs="Times New Roman"/>
          <w:color w:val="000000"/>
        </w:rPr>
        <w:tab/>
      </w:r>
      <w:r w:rsidR="004112F2">
        <w:rPr>
          <w:rFonts w:ascii="Times New Roman" w:hAnsi="Times New Roman" w:cs="Times New Roman"/>
          <w:color w:val="000000"/>
        </w:rPr>
        <w:t>2</w:t>
      </w:r>
      <w:r w:rsidR="004112F2" w:rsidRPr="004112F2">
        <w:rPr>
          <w:rFonts w:ascii="Times New Roman" w:hAnsi="Times New Roman" w:cs="Times New Roman"/>
          <w:color w:val="000000"/>
        </w:rPr>
        <w:t>0 points</w:t>
      </w:r>
    </w:p>
    <w:p w:rsidR="00D9052D" w:rsidRDefault="004112F2" w:rsidP="004112F2">
      <w:pPr>
        <w:autoSpaceDE w:val="0"/>
        <w:autoSpaceDN w:val="0"/>
        <w:adjustRightInd w:val="0"/>
        <w:spacing w:after="0"/>
        <w:ind w:right="-569" w:firstLine="708"/>
        <w:rPr>
          <w:rFonts w:ascii="Times New Roman" w:hAnsi="Times New Roman" w:cs="Times New Roman"/>
          <w:color w:val="000000"/>
        </w:rPr>
      </w:pPr>
      <w:r w:rsidRPr="004112F2">
        <w:rPr>
          <w:rFonts w:ascii="Times New Roman" w:hAnsi="Times New Roman" w:cs="Times New Roman"/>
          <w:color w:val="000000"/>
        </w:rPr>
        <w:t>Domestic</w:t>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t xml:space="preserve">           </w:t>
      </w:r>
      <w:r>
        <w:rPr>
          <w:rFonts w:ascii="Times New Roman" w:hAnsi="Times New Roman" w:cs="Times New Roman"/>
          <w:color w:val="000000"/>
        </w:rPr>
        <w:t>1</w:t>
      </w:r>
      <w:r w:rsidRPr="004112F2">
        <w:rPr>
          <w:rFonts w:ascii="Times New Roman" w:hAnsi="Times New Roman" w:cs="Times New Roman"/>
          <w:color w:val="000000"/>
        </w:rPr>
        <w:t>5 points</w:t>
      </w:r>
    </w:p>
    <w:p w:rsidR="00542EE0" w:rsidRDefault="00542EE0" w:rsidP="004112F2">
      <w:pPr>
        <w:autoSpaceDE w:val="0"/>
        <w:autoSpaceDN w:val="0"/>
        <w:adjustRightInd w:val="0"/>
        <w:spacing w:after="0"/>
        <w:ind w:right="-569" w:firstLine="708"/>
        <w:rPr>
          <w:rFonts w:ascii="Times New Roman" w:hAnsi="Times New Roman" w:cs="Times New Roman"/>
          <w:color w:val="000000"/>
        </w:rPr>
      </w:pPr>
    </w:p>
    <w:p w:rsidR="00542EE0" w:rsidRDefault="00542EE0" w:rsidP="004112F2">
      <w:pPr>
        <w:autoSpaceDE w:val="0"/>
        <w:autoSpaceDN w:val="0"/>
        <w:adjustRightInd w:val="0"/>
        <w:spacing w:after="0"/>
        <w:ind w:right="-569" w:firstLine="708"/>
        <w:rPr>
          <w:rFonts w:ascii="Times New Roman" w:hAnsi="Times New Roman" w:cs="Times New Roman"/>
          <w:color w:val="000000"/>
        </w:rPr>
      </w:pPr>
      <w:r>
        <w:rPr>
          <w:rFonts w:ascii="Times New Roman" w:hAnsi="Times New Roman" w:cs="Times New Roman"/>
          <w:color w:val="000000"/>
        </w:rPr>
        <w:t xml:space="preserve">b) </w:t>
      </w:r>
      <w:r w:rsidR="006C19C3">
        <w:rPr>
          <w:rFonts w:ascii="Times New Roman" w:hAnsi="Times New Roman" w:cs="Times New Roman"/>
          <w:color w:val="000000"/>
        </w:rPr>
        <w:t>Work group membership at Scientific Institution</w:t>
      </w:r>
      <w:r w:rsidR="00F8395E">
        <w:rPr>
          <w:rFonts w:ascii="Times New Roman" w:hAnsi="Times New Roman" w:cs="Times New Roman"/>
          <w:color w:val="000000"/>
        </w:rPr>
        <w:t xml:space="preserve"> (TUBITAK etc.)</w:t>
      </w:r>
      <w:r w:rsidR="006C19C3">
        <w:rPr>
          <w:rFonts w:ascii="Times New Roman" w:hAnsi="Times New Roman" w:cs="Times New Roman"/>
          <w:color w:val="000000"/>
        </w:rPr>
        <w:t xml:space="preserve"> </w:t>
      </w:r>
    </w:p>
    <w:p w:rsidR="00F8395E" w:rsidRPr="004112F2" w:rsidRDefault="00F8395E" w:rsidP="00F8395E">
      <w:pPr>
        <w:autoSpaceDE w:val="0"/>
        <w:autoSpaceDN w:val="0"/>
        <w:adjustRightInd w:val="0"/>
        <w:spacing w:after="0"/>
        <w:ind w:right="-569" w:firstLine="708"/>
        <w:rPr>
          <w:rFonts w:ascii="Times New Roman" w:hAnsi="Times New Roman" w:cs="Times New Roman"/>
          <w:color w:val="000000"/>
        </w:rPr>
      </w:pPr>
      <w:r w:rsidRPr="004112F2">
        <w:rPr>
          <w:rFonts w:ascii="Times New Roman" w:hAnsi="Times New Roman" w:cs="Times New Roman"/>
          <w:color w:val="000000"/>
        </w:rPr>
        <w:t xml:space="preserve">International </w:t>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00AF7233">
        <w:rPr>
          <w:rFonts w:ascii="Times New Roman" w:hAnsi="Times New Roman" w:cs="Times New Roman"/>
          <w:color w:val="000000"/>
        </w:rPr>
        <w:t>20</w:t>
      </w:r>
      <w:r w:rsidRPr="004112F2">
        <w:rPr>
          <w:rFonts w:ascii="Times New Roman" w:hAnsi="Times New Roman" w:cs="Times New Roman"/>
          <w:color w:val="000000"/>
        </w:rPr>
        <w:t xml:space="preserve"> points</w:t>
      </w:r>
    </w:p>
    <w:p w:rsidR="00F8395E" w:rsidRDefault="00F8395E" w:rsidP="00F8395E">
      <w:pPr>
        <w:autoSpaceDE w:val="0"/>
        <w:autoSpaceDN w:val="0"/>
        <w:adjustRightInd w:val="0"/>
        <w:spacing w:after="0"/>
        <w:ind w:right="-569" w:firstLine="708"/>
        <w:rPr>
          <w:rFonts w:ascii="Times New Roman" w:hAnsi="Times New Roman" w:cs="Times New Roman"/>
          <w:color w:val="000000"/>
        </w:rPr>
      </w:pPr>
      <w:r w:rsidRPr="004112F2">
        <w:rPr>
          <w:rFonts w:ascii="Times New Roman" w:hAnsi="Times New Roman" w:cs="Times New Roman"/>
          <w:color w:val="000000"/>
        </w:rPr>
        <w:t>Domestic</w:t>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r>
      <w:r w:rsidRPr="004112F2">
        <w:rPr>
          <w:rFonts w:ascii="Times New Roman" w:hAnsi="Times New Roman" w:cs="Times New Roman"/>
          <w:color w:val="000000"/>
        </w:rPr>
        <w:tab/>
        <w:t xml:space="preserve">           </w:t>
      </w:r>
      <w:r>
        <w:rPr>
          <w:rFonts w:ascii="Times New Roman" w:hAnsi="Times New Roman" w:cs="Times New Roman"/>
          <w:color w:val="000000"/>
        </w:rPr>
        <w:t>1</w:t>
      </w:r>
      <w:r w:rsidR="00AF7233">
        <w:rPr>
          <w:rFonts w:ascii="Times New Roman" w:hAnsi="Times New Roman" w:cs="Times New Roman"/>
          <w:color w:val="000000"/>
        </w:rPr>
        <w:t>5</w:t>
      </w:r>
      <w:r w:rsidRPr="004112F2">
        <w:rPr>
          <w:rFonts w:ascii="Times New Roman" w:hAnsi="Times New Roman" w:cs="Times New Roman"/>
          <w:color w:val="000000"/>
        </w:rPr>
        <w:t xml:space="preserve"> points</w:t>
      </w:r>
    </w:p>
    <w:p w:rsidR="00F8395E" w:rsidRDefault="00F8395E" w:rsidP="00F8395E">
      <w:pPr>
        <w:autoSpaceDE w:val="0"/>
        <w:autoSpaceDN w:val="0"/>
        <w:adjustRightInd w:val="0"/>
        <w:spacing w:after="0"/>
        <w:ind w:right="-569" w:firstLine="708"/>
        <w:rPr>
          <w:rFonts w:ascii="Times New Roman" w:hAnsi="Times New Roman" w:cs="Times New Roman"/>
          <w:color w:val="000000"/>
        </w:rPr>
      </w:pPr>
    </w:p>
    <w:p w:rsidR="004112F2" w:rsidRPr="00897DD6" w:rsidRDefault="003C3314" w:rsidP="004112F2">
      <w:pPr>
        <w:autoSpaceDE w:val="0"/>
        <w:autoSpaceDN w:val="0"/>
        <w:adjustRightInd w:val="0"/>
        <w:spacing w:after="0"/>
        <w:ind w:right="-569" w:firstLine="708"/>
        <w:rPr>
          <w:rFonts w:ascii="Times New Roman" w:hAnsi="Times New Roman" w:cs="Times New Roman"/>
          <w:caps/>
          <w:color w:val="000000"/>
        </w:rPr>
      </w:pPr>
      <w:r>
        <w:rPr>
          <w:rFonts w:ascii="Times New Roman" w:hAnsi="Times New Roman" w:cs="Times New Roman"/>
          <w:color w:val="000000"/>
        </w:rPr>
        <w:t xml:space="preserve">c) </w:t>
      </w:r>
      <w:r w:rsidR="00EF2764">
        <w:rPr>
          <w:rFonts w:ascii="Times New Roman" w:hAnsi="Times New Roman" w:cs="Times New Roman"/>
          <w:color w:val="000000"/>
        </w:rPr>
        <w:t xml:space="preserve">Administrative Board membership </w:t>
      </w:r>
      <w:r w:rsidR="00897DD6">
        <w:rPr>
          <w:rFonts w:ascii="Times New Roman" w:hAnsi="Times New Roman" w:cs="Times New Roman"/>
          <w:color w:val="000000"/>
        </w:rPr>
        <w:t xml:space="preserve">at Academic </w:t>
      </w:r>
      <w:r w:rsidR="00616F94">
        <w:rPr>
          <w:rFonts w:ascii="Times New Roman" w:hAnsi="Times New Roman" w:cs="Times New Roman"/>
          <w:color w:val="000000"/>
        </w:rPr>
        <w:t>Professional</w:t>
      </w:r>
      <w:r w:rsidR="00897DD6">
        <w:rPr>
          <w:rFonts w:ascii="Times New Roman" w:hAnsi="Times New Roman" w:cs="Times New Roman"/>
          <w:color w:val="000000"/>
        </w:rPr>
        <w:t xml:space="preserve"> Organizations</w:t>
      </w:r>
      <w:r w:rsidR="00AF7233">
        <w:rPr>
          <w:rFonts w:ascii="Times New Roman" w:hAnsi="Times New Roman" w:cs="Times New Roman"/>
          <w:color w:val="000000"/>
        </w:rPr>
        <w:t xml:space="preserve">      </w:t>
      </w:r>
    </w:p>
    <w:p w:rsidR="00AF7233" w:rsidRPr="00AF7233" w:rsidRDefault="00AF7233" w:rsidP="00AF7233">
      <w:pPr>
        <w:autoSpaceDE w:val="0"/>
        <w:autoSpaceDN w:val="0"/>
        <w:adjustRightInd w:val="0"/>
        <w:spacing w:after="0"/>
        <w:ind w:right="-569" w:firstLine="708"/>
        <w:rPr>
          <w:rFonts w:ascii="Times New Roman" w:hAnsi="Times New Roman" w:cs="Times New Roman"/>
          <w:color w:val="000000"/>
        </w:rPr>
      </w:pPr>
      <w:r w:rsidRPr="00AF7233">
        <w:rPr>
          <w:rFonts w:ascii="Times New Roman" w:hAnsi="Times New Roman" w:cs="Times New Roman"/>
          <w:color w:val="000000"/>
        </w:rPr>
        <w:t xml:space="preserve">International </w:t>
      </w:r>
      <w:r w:rsidRPr="00AF7233">
        <w:rPr>
          <w:rFonts w:ascii="Times New Roman" w:hAnsi="Times New Roman" w:cs="Times New Roman"/>
          <w:color w:val="000000"/>
        </w:rPr>
        <w:tab/>
      </w:r>
      <w:r w:rsidRPr="00AF7233">
        <w:rPr>
          <w:rFonts w:ascii="Times New Roman" w:hAnsi="Times New Roman" w:cs="Times New Roman"/>
          <w:color w:val="000000"/>
        </w:rPr>
        <w:tab/>
      </w:r>
      <w:r w:rsidRPr="00AF7233">
        <w:rPr>
          <w:rFonts w:ascii="Times New Roman" w:hAnsi="Times New Roman" w:cs="Times New Roman"/>
          <w:color w:val="000000"/>
        </w:rPr>
        <w:tab/>
      </w:r>
      <w:r w:rsidRPr="00AF7233">
        <w:rPr>
          <w:rFonts w:ascii="Times New Roman" w:hAnsi="Times New Roman" w:cs="Times New Roman"/>
          <w:color w:val="000000"/>
        </w:rPr>
        <w:tab/>
      </w:r>
      <w:r w:rsidRPr="00AF7233">
        <w:rPr>
          <w:rFonts w:ascii="Times New Roman" w:hAnsi="Times New Roman" w:cs="Times New Roman"/>
          <w:color w:val="000000"/>
        </w:rPr>
        <w:tab/>
      </w:r>
      <w:r w:rsidRPr="00AF7233">
        <w:rPr>
          <w:rFonts w:ascii="Times New Roman" w:hAnsi="Times New Roman" w:cs="Times New Roman"/>
          <w:color w:val="000000"/>
        </w:rPr>
        <w:tab/>
      </w:r>
      <w:r w:rsidRPr="00AF7233">
        <w:rPr>
          <w:rFonts w:ascii="Times New Roman" w:hAnsi="Times New Roman" w:cs="Times New Roman"/>
          <w:color w:val="000000"/>
        </w:rPr>
        <w:tab/>
      </w:r>
      <w:r w:rsidRPr="00AF7233">
        <w:rPr>
          <w:rFonts w:ascii="Times New Roman" w:hAnsi="Times New Roman" w:cs="Times New Roman"/>
          <w:color w:val="000000"/>
        </w:rPr>
        <w:tab/>
      </w:r>
      <w:r w:rsidRPr="00AF7233">
        <w:rPr>
          <w:rFonts w:ascii="Times New Roman" w:hAnsi="Times New Roman" w:cs="Times New Roman"/>
          <w:color w:val="000000"/>
        </w:rPr>
        <w:tab/>
      </w:r>
      <w:r w:rsidRPr="00AF7233">
        <w:rPr>
          <w:rFonts w:ascii="Times New Roman" w:hAnsi="Times New Roman" w:cs="Times New Roman"/>
          <w:color w:val="000000"/>
        </w:rPr>
        <w:tab/>
      </w:r>
      <w:r>
        <w:rPr>
          <w:rFonts w:ascii="Times New Roman" w:hAnsi="Times New Roman" w:cs="Times New Roman"/>
          <w:color w:val="000000"/>
        </w:rPr>
        <w:t>15</w:t>
      </w:r>
      <w:r w:rsidRPr="00AF7233">
        <w:rPr>
          <w:rFonts w:ascii="Times New Roman" w:hAnsi="Times New Roman" w:cs="Times New Roman"/>
          <w:color w:val="000000"/>
        </w:rPr>
        <w:t xml:space="preserve"> points</w:t>
      </w:r>
    </w:p>
    <w:p w:rsidR="004112F2" w:rsidRPr="00A57D19" w:rsidRDefault="00AF7233" w:rsidP="00AF7233">
      <w:pPr>
        <w:autoSpaceDE w:val="0"/>
        <w:autoSpaceDN w:val="0"/>
        <w:adjustRightInd w:val="0"/>
        <w:spacing w:after="0"/>
        <w:ind w:right="-569" w:firstLine="708"/>
        <w:rPr>
          <w:rFonts w:ascii="Times New Roman" w:hAnsi="Times New Roman" w:cs="Times New Roman"/>
          <w:color w:val="000000"/>
        </w:rPr>
      </w:pPr>
      <w:r>
        <w:rPr>
          <w:rFonts w:ascii="Times New Roman" w:hAnsi="Times New Roman" w:cs="Times New Roman"/>
          <w:color w:val="000000"/>
        </w:rPr>
        <w:t>Domestic</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10</w:t>
      </w:r>
      <w:r w:rsidRPr="00AF7233">
        <w:rPr>
          <w:rFonts w:ascii="Times New Roman" w:hAnsi="Times New Roman" w:cs="Times New Roman"/>
          <w:color w:val="000000"/>
        </w:rPr>
        <w:t xml:space="preserve"> points</w:t>
      </w:r>
    </w:p>
    <w:p w:rsidR="00D9052D" w:rsidRPr="00A57D19" w:rsidRDefault="00D9052D" w:rsidP="00D9052D">
      <w:pPr>
        <w:autoSpaceDE w:val="0"/>
        <w:autoSpaceDN w:val="0"/>
        <w:adjustRightInd w:val="0"/>
        <w:spacing w:after="0"/>
        <w:ind w:right="-569"/>
        <w:rPr>
          <w:rFonts w:ascii="Times New Roman" w:hAnsi="Times New Roman" w:cs="Times New Roman"/>
          <w:color w:val="000000"/>
        </w:rPr>
      </w:pPr>
    </w:p>
    <w:p w:rsidR="00D9052D" w:rsidRPr="00A57D19" w:rsidRDefault="00D9052D" w:rsidP="00D9052D">
      <w:pPr>
        <w:autoSpaceDE w:val="0"/>
        <w:autoSpaceDN w:val="0"/>
        <w:adjustRightInd w:val="0"/>
        <w:spacing w:after="0"/>
        <w:ind w:right="-569"/>
        <w:rPr>
          <w:rFonts w:ascii="Times New Roman" w:hAnsi="Times New Roman" w:cs="Times New Roman"/>
          <w:color w:val="000000"/>
        </w:rPr>
      </w:pPr>
    </w:p>
    <w:p w:rsidR="00D9052D" w:rsidRDefault="00D9052D" w:rsidP="00D9052D">
      <w:pPr>
        <w:autoSpaceDE w:val="0"/>
        <w:autoSpaceDN w:val="0"/>
        <w:adjustRightInd w:val="0"/>
        <w:spacing w:after="0"/>
        <w:ind w:right="-569"/>
        <w:rPr>
          <w:rFonts w:ascii="Times New Roman" w:hAnsi="Times New Roman" w:cs="Times New Roman"/>
          <w:color w:val="000000"/>
        </w:rPr>
      </w:pPr>
    </w:p>
    <w:p w:rsidR="00CA421E" w:rsidRPr="00A57D19" w:rsidRDefault="00CA421E" w:rsidP="00D9052D">
      <w:pPr>
        <w:autoSpaceDE w:val="0"/>
        <w:autoSpaceDN w:val="0"/>
        <w:adjustRightInd w:val="0"/>
        <w:spacing w:after="0"/>
        <w:ind w:right="-569"/>
        <w:rPr>
          <w:rFonts w:ascii="Times New Roman" w:hAnsi="Times New Roman" w:cs="Times New Roman"/>
          <w:color w:val="000000"/>
        </w:rPr>
      </w:pPr>
    </w:p>
    <w:p w:rsidR="00D9052D" w:rsidRPr="00A57D19" w:rsidRDefault="00D9052D" w:rsidP="00D9052D">
      <w:pPr>
        <w:autoSpaceDE w:val="0"/>
        <w:autoSpaceDN w:val="0"/>
        <w:adjustRightInd w:val="0"/>
        <w:spacing w:after="0"/>
        <w:ind w:right="-569"/>
        <w:rPr>
          <w:rFonts w:ascii="Times New Roman" w:hAnsi="Times New Roman" w:cs="Times New Roman"/>
          <w:color w:val="000000"/>
        </w:rPr>
      </w:pPr>
    </w:p>
    <w:p w:rsidR="00D9052D" w:rsidRPr="00A57D19" w:rsidRDefault="00D9052D" w:rsidP="00D9052D">
      <w:pPr>
        <w:autoSpaceDE w:val="0"/>
        <w:autoSpaceDN w:val="0"/>
        <w:adjustRightInd w:val="0"/>
        <w:spacing w:after="0"/>
        <w:ind w:right="-569"/>
        <w:rPr>
          <w:rFonts w:ascii="Times New Roman" w:hAnsi="Times New Roman" w:cs="Times New Roman"/>
          <w:b/>
          <w:color w:val="000000"/>
        </w:rPr>
      </w:pPr>
      <w:r w:rsidRPr="00A57D19">
        <w:rPr>
          <w:rFonts w:ascii="Times New Roman" w:hAnsi="Times New Roman" w:cs="Times New Roman"/>
          <w:b/>
          <w:color w:val="000000"/>
        </w:rPr>
        <w:t>NOTES</w:t>
      </w:r>
    </w:p>
    <w:p w:rsidR="00D9052D" w:rsidRPr="00A57D19" w:rsidRDefault="00D9052D" w:rsidP="00D9052D">
      <w:pPr>
        <w:autoSpaceDE w:val="0"/>
        <w:autoSpaceDN w:val="0"/>
        <w:adjustRightInd w:val="0"/>
        <w:spacing w:after="0"/>
        <w:ind w:right="-569"/>
        <w:rPr>
          <w:rFonts w:ascii="Times New Roman" w:hAnsi="Times New Roman" w:cs="Times New Roman"/>
          <w:color w:val="000000"/>
        </w:rPr>
      </w:pPr>
    </w:p>
    <w:p w:rsidR="00D9052D" w:rsidRPr="00A57D19" w:rsidRDefault="00D9052D" w:rsidP="00D9052D">
      <w:pPr>
        <w:autoSpaceDE w:val="0"/>
        <w:autoSpaceDN w:val="0"/>
        <w:adjustRightInd w:val="0"/>
        <w:spacing w:after="0"/>
        <w:ind w:right="-569"/>
        <w:rPr>
          <w:rFonts w:ascii="Times New Roman" w:hAnsi="Times New Roman" w:cs="Times New Roman"/>
          <w:color w:val="000000"/>
        </w:rPr>
      </w:pPr>
    </w:p>
    <w:p w:rsidR="00D9052D" w:rsidRPr="00A57D19" w:rsidRDefault="00D9052D" w:rsidP="00D9052D">
      <w:pPr>
        <w:autoSpaceDE w:val="0"/>
        <w:autoSpaceDN w:val="0"/>
        <w:adjustRightInd w:val="0"/>
        <w:spacing w:after="0"/>
        <w:ind w:right="-569"/>
        <w:rPr>
          <w:rFonts w:ascii="Times New Roman" w:hAnsi="Times New Roman" w:cs="Times New Roman"/>
          <w:color w:val="000000"/>
        </w:rPr>
      </w:pPr>
      <w:r w:rsidRPr="00A57D19">
        <w:rPr>
          <w:rFonts w:ascii="Times New Roman" w:hAnsi="Times New Roman" w:cs="Times New Roman"/>
          <w:color w:val="000000"/>
        </w:rPr>
        <w:t>(1) Scores for publications/works created through the collaboration of more than one researcher are multiplied by 0.8 for two collaborators; by 0.6 for three collaborators and by 0.4 for four or more collaborators.</w:t>
      </w:r>
    </w:p>
    <w:p w:rsidR="00D9052D" w:rsidRPr="00A57D19" w:rsidRDefault="00D9052D" w:rsidP="00D9052D">
      <w:pPr>
        <w:autoSpaceDE w:val="0"/>
        <w:autoSpaceDN w:val="0"/>
        <w:adjustRightInd w:val="0"/>
        <w:spacing w:after="0"/>
        <w:ind w:right="-569"/>
        <w:rPr>
          <w:rFonts w:ascii="Times New Roman" w:hAnsi="Times New Roman" w:cs="Times New Roman"/>
          <w:color w:val="000000"/>
        </w:rPr>
      </w:pPr>
    </w:p>
    <w:p w:rsidR="00D9052D" w:rsidRPr="00A57D19" w:rsidRDefault="00D9052D" w:rsidP="00D9052D">
      <w:pPr>
        <w:autoSpaceDE w:val="0"/>
        <w:autoSpaceDN w:val="0"/>
        <w:adjustRightInd w:val="0"/>
        <w:spacing w:after="0"/>
        <w:ind w:right="-569"/>
        <w:rPr>
          <w:rFonts w:ascii="Times New Roman" w:hAnsi="Times New Roman" w:cs="Times New Roman"/>
          <w:color w:val="000000"/>
        </w:rPr>
      </w:pPr>
      <w:r w:rsidRPr="00A57D19">
        <w:rPr>
          <w:rFonts w:ascii="Times New Roman" w:hAnsi="Times New Roman" w:cs="Times New Roman"/>
          <w:color w:val="000000"/>
        </w:rPr>
        <w:t xml:space="preserve">(2) The university’s Human Resources Committee will determine which galleries, theaters, art institutes or other relevant entities are considered to be “acclaimed.” For the list of publishing companies which are accepted as “acclaimed” by the university’s Administrative Board see Appendix </w:t>
      </w:r>
      <w:r w:rsidR="000E1F24">
        <w:rPr>
          <w:rFonts w:ascii="Times New Roman" w:hAnsi="Times New Roman" w:cs="Times New Roman"/>
          <w:color w:val="000000"/>
        </w:rPr>
        <w:t>5</w:t>
      </w:r>
      <w:r w:rsidRPr="00A57D19">
        <w:rPr>
          <w:rFonts w:ascii="Times New Roman" w:hAnsi="Times New Roman" w:cs="Times New Roman"/>
          <w:color w:val="000000"/>
        </w:rPr>
        <w:t>.</w:t>
      </w:r>
    </w:p>
    <w:p w:rsidR="00D9052D" w:rsidRPr="00A57D19" w:rsidRDefault="00D9052D" w:rsidP="00D9052D">
      <w:pPr>
        <w:autoSpaceDE w:val="0"/>
        <w:autoSpaceDN w:val="0"/>
        <w:adjustRightInd w:val="0"/>
        <w:spacing w:after="0"/>
        <w:ind w:right="-569"/>
        <w:rPr>
          <w:rFonts w:ascii="Times New Roman" w:hAnsi="Times New Roman" w:cs="Times New Roman"/>
          <w:color w:val="000000"/>
        </w:rPr>
      </w:pPr>
    </w:p>
    <w:p w:rsidR="00D9052D" w:rsidRPr="00A57D19" w:rsidRDefault="00D9052D" w:rsidP="00D9052D">
      <w:pPr>
        <w:autoSpaceDE w:val="0"/>
        <w:autoSpaceDN w:val="0"/>
        <w:adjustRightInd w:val="0"/>
        <w:spacing w:after="0"/>
        <w:ind w:right="-569"/>
        <w:rPr>
          <w:rFonts w:ascii="Times New Roman" w:hAnsi="Times New Roman" w:cs="Times New Roman"/>
          <w:color w:val="000000"/>
        </w:rPr>
      </w:pPr>
      <w:r w:rsidRPr="00A57D19">
        <w:rPr>
          <w:rFonts w:ascii="Times New Roman" w:hAnsi="Times New Roman" w:cs="Times New Roman"/>
          <w:color w:val="000000"/>
        </w:rPr>
        <w:t>(3) Works in the field of Arts and Design are evaluated once only even if they are produced as more than one copy or exhibited in different places.</w:t>
      </w:r>
    </w:p>
    <w:p w:rsidR="00D9052D" w:rsidRPr="00A57D19" w:rsidRDefault="00D9052D" w:rsidP="00D9052D">
      <w:pPr>
        <w:autoSpaceDE w:val="0"/>
        <w:autoSpaceDN w:val="0"/>
        <w:adjustRightInd w:val="0"/>
        <w:spacing w:after="0"/>
        <w:ind w:right="-569"/>
        <w:rPr>
          <w:rFonts w:ascii="Times New Roman" w:hAnsi="Times New Roman" w:cs="Times New Roman"/>
          <w:color w:val="000000"/>
        </w:rPr>
      </w:pPr>
    </w:p>
    <w:p w:rsidR="00D9052D" w:rsidRPr="00A57D19" w:rsidRDefault="00D9052D" w:rsidP="00D9052D">
      <w:pPr>
        <w:autoSpaceDE w:val="0"/>
        <w:autoSpaceDN w:val="0"/>
        <w:adjustRightInd w:val="0"/>
        <w:spacing w:after="0"/>
        <w:ind w:right="-569"/>
        <w:rPr>
          <w:rFonts w:ascii="Times New Roman" w:hAnsi="Times New Roman" w:cs="Times New Roman"/>
          <w:color w:val="000000"/>
        </w:rPr>
      </w:pPr>
      <w:r w:rsidRPr="00A57D19">
        <w:rPr>
          <w:rFonts w:ascii="Times New Roman" w:hAnsi="Times New Roman" w:cs="Times New Roman"/>
          <w:color w:val="000000"/>
        </w:rPr>
        <w:t>(4) Only courses taught at KHU are evaluated.</w:t>
      </w:r>
    </w:p>
    <w:p w:rsidR="00D9052D" w:rsidRPr="00A57D19" w:rsidRDefault="00D9052D" w:rsidP="00D9052D">
      <w:pPr>
        <w:autoSpaceDE w:val="0"/>
        <w:autoSpaceDN w:val="0"/>
        <w:adjustRightInd w:val="0"/>
        <w:spacing w:after="0"/>
        <w:ind w:right="-569"/>
        <w:rPr>
          <w:rFonts w:ascii="Times New Roman" w:hAnsi="Times New Roman" w:cs="Times New Roman"/>
          <w:color w:val="000000"/>
        </w:rPr>
      </w:pPr>
    </w:p>
    <w:p w:rsidR="00D9052D" w:rsidRPr="00A57D19" w:rsidRDefault="00D9052D" w:rsidP="00D9052D">
      <w:pPr>
        <w:autoSpaceDE w:val="0"/>
        <w:autoSpaceDN w:val="0"/>
        <w:adjustRightInd w:val="0"/>
        <w:spacing w:after="0"/>
        <w:ind w:right="-569"/>
        <w:rPr>
          <w:rFonts w:ascii="Times New Roman" w:hAnsi="Times New Roman" w:cs="Times New Roman"/>
          <w:color w:val="000000"/>
        </w:rPr>
      </w:pPr>
      <w:r w:rsidRPr="00A57D19">
        <w:rPr>
          <w:rFonts w:ascii="Times New Roman" w:hAnsi="Times New Roman" w:cs="Times New Roman"/>
          <w:color w:val="000000"/>
        </w:rPr>
        <w:t>(5) Scholarly events which include many simultaneous panels and which last three or more days are termed a “congress.” Scholarly events which have more than three sessions and which last longer than one day are termed a “symposium.”</w:t>
      </w:r>
    </w:p>
    <w:p w:rsidR="00D9052D" w:rsidRPr="00A57D19" w:rsidRDefault="00D9052D" w:rsidP="00D9052D">
      <w:pPr>
        <w:autoSpaceDE w:val="0"/>
        <w:autoSpaceDN w:val="0"/>
        <w:adjustRightInd w:val="0"/>
        <w:spacing w:after="0"/>
        <w:ind w:right="-569"/>
        <w:rPr>
          <w:rFonts w:ascii="Times New Roman" w:hAnsi="Times New Roman" w:cs="Times New Roman"/>
          <w:color w:val="000000"/>
        </w:rPr>
      </w:pPr>
    </w:p>
    <w:p w:rsidR="00D9052D" w:rsidRPr="00A57D19" w:rsidRDefault="00D9052D" w:rsidP="00D9052D">
      <w:pPr>
        <w:autoSpaceDE w:val="0"/>
        <w:autoSpaceDN w:val="0"/>
        <w:adjustRightInd w:val="0"/>
        <w:spacing w:after="0"/>
        <w:ind w:right="-569"/>
        <w:rPr>
          <w:rFonts w:ascii="Times New Roman" w:hAnsi="Times New Roman" w:cs="Times New Roman"/>
          <w:color w:val="000000"/>
        </w:rPr>
      </w:pPr>
    </w:p>
    <w:p w:rsidR="00D9052D" w:rsidRPr="00A57D19" w:rsidRDefault="00D9052D" w:rsidP="00D9052D">
      <w:pPr>
        <w:spacing w:after="0"/>
        <w:rPr>
          <w:rFonts w:ascii="Times New Roman" w:hAnsi="Times New Roman" w:cs="Times New Roman"/>
          <w:b/>
          <w:sz w:val="24"/>
          <w:szCs w:val="24"/>
        </w:rPr>
      </w:pPr>
    </w:p>
    <w:p w:rsidR="00AA11E2" w:rsidRDefault="00AA11E2"/>
    <w:p w:rsidR="000B64C9" w:rsidRDefault="000B64C9"/>
    <w:p w:rsidR="000B64C9" w:rsidRPr="000B64C9" w:rsidRDefault="000B64C9" w:rsidP="000B64C9">
      <w:pPr>
        <w:spacing w:line="276" w:lineRule="auto"/>
        <w:rPr>
          <w:sz w:val="24"/>
          <w:szCs w:val="24"/>
        </w:rPr>
      </w:pPr>
    </w:p>
    <w:p w:rsidR="000B64C9" w:rsidRPr="000B64C9" w:rsidRDefault="000B64C9" w:rsidP="000B64C9">
      <w:pPr>
        <w:spacing w:line="276" w:lineRule="auto"/>
        <w:rPr>
          <w:sz w:val="24"/>
          <w:szCs w:val="24"/>
        </w:rPr>
      </w:pPr>
      <w:r w:rsidRPr="000B64C9">
        <w:rPr>
          <w:sz w:val="24"/>
          <w:szCs w:val="24"/>
        </w:rPr>
        <w:t>“This text is a translation of the original Turkish regulation, and is solely intended to provide information concerning that regulation. The terms, conditions and stipulations in the original Turkish-language regulation shall be legally binding if any disputes of meaning should arise.”</w:t>
      </w:r>
    </w:p>
    <w:p w:rsidR="000B64C9" w:rsidRPr="000B64C9" w:rsidRDefault="000B64C9" w:rsidP="000B64C9">
      <w:pPr>
        <w:spacing w:line="276" w:lineRule="auto"/>
        <w:rPr>
          <w:sz w:val="24"/>
          <w:szCs w:val="24"/>
        </w:rPr>
      </w:pPr>
    </w:p>
    <w:p w:rsidR="000B64C9" w:rsidRDefault="000B64C9"/>
    <w:p w:rsidR="000B64C9" w:rsidRDefault="000B64C9"/>
    <w:sectPr w:rsidR="000B64C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68" w:rsidRDefault="00151168" w:rsidP="00D9052D">
      <w:pPr>
        <w:spacing w:after="0"/>
      </w:pPr>
      <w:r>
        <w:separator/>
      </w:r>
    </w:p>
  </w:endnote>
  <w:endnote w:type="continuationSeparator" w:id="0">
    <w:p w:rsidR="00151168" w:rsidRDefault="00151168" w:rsidP="00D90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EC" w:rsidRDefault="00B80708" w:rsidP="00493A6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A5CEC" w:rsidRDefault="001B0E65" w:rsidP="000B329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E65" w:rsidRDefault="001B0E65" w:rsidP="001B0E65">
    <w:pPr>
      <w:pStyle w:val="DipnotMetni"/>
      <w:spacing w:before="120"/>
      <w:rPr>
        <w:rFonts w:ascii="Times New Roman" w:hAnsi="Times New Roman"/>
        <w:b/>
        <w:bCs/>
        <w:sz w:val="24"/>
        <w:szCs w:val="24"/>
        <w:lang w:val="en-US"/>
      </w:rPr>
    </w:pPr>
  </w:p>
  <w:p w:rsidR="001B0E65" w:rsidRDefault="001B0E65" w:rsidP="001B0E65">
    <w:pPr>
      <w:rPr>
        <w:rFonts w:ascii="Times New Roman" w:hAnsi="Times New Roman" w:cs="Times New Roman"/>
        <w:i/>
        <w:sz w:val="18"/>
        <w:szCs w:val="18"/>
      </w:rPr>
    </w:pPr>
    <w:proofErr w:type="spellStart"/>
    <w:r>
      <w:rPr>
        <w:rFonts w:ascii="Times New Roman" w:hAnsi="Times New Roman" w:cs="Times New Roman"/>
        <w:i/>
        <w:sz w:val="18"/>
        <w:szCs w:val="18"/>
      </w:rPr>
      <w:t>Kadir</w:t>
    </w:r>
    <w:proofErr w:type="spellEnd"/>
    <w:r>
      <w:rPr>
        <w:rFonts w:ascii="Times New Roman" w:hAnsi="Times New Roman" w:cs="Times New Roman"/>
        <w:i/>
        <w:sz w:val="18"/>
        <w:szCs w:val="18"/>
      </w:rPr>
      <w:t xml:space="preserve"> Has University Regulations for the Performance Evaluation of Academic Personnel (18.06.2014)</w:t>
    </w:r>
  </w:p>
  <w:p w:rsidR="001B0E65" w:rsidRDefault="001B0E65" w:rsidP="001B0E65">
    <w:pPr>
      <w:pStyle w:val="Altbilgi"/>
    </w:pPr>
    <w:r>
      <w:rPr>
        <w:rFonts w:ascii="Times New Roman" w:hAnsi="Times New Roman" w:cs="Times New Roman"/>
        <w:i/>
        <w:sz w:val="18"/>
        <w:szCs w:val="18"/>
      </w:rPr>
      <w:t xml:space="preserve">The latest amendment to these regulations became valid upon approval by the </w:t>
    </w:r>
    <w:proofErr w:type="spellStart"/>
    <w:r>
      <w:rPr>
        <w:rFonts w:ascii="Times New Roman" w:hAnsi="Times New Roman" w:cs="Times New Roman"/>
        <w:i/>
        <w:sz w:val="18"/>
        <w:szCs w:val="18"/>
      </w:rPr>
      <w:t>Kadir</w:t>
    </w:r>
    <w:proofErr w:type="spellEnd"/>
    <w:r>
      <w:rPr>
        <w:rFonts w:ascii="Times New Roman" w:hAnsi="Times New Roman" w:cs="Times New Roman"/>
        <w:i/>
        <w:sz w:val="18"/>
        <w:szCs w:val="18"/>
      </w:rPr>
      <w:t xml:space="preserve"> Has University Senate on 06.08.2015.</w:t>
    </w:r>
  </w:p>
  <w:p w:rsidR="008D0C8E" w:rsidRDefault="008D0C8E">
    <w:pPr>
      <w:pStyle w:val="Altbilgi"/>
    </w:pPr>
    <w:bookmarkStart w:id="0" w:name="_GoBack"/>
    <w:bookmarkEnd w:id="0"/>
  </w:p>
  <w:p w:rsidR="00DA5CEC" w:rsidRPr="00A83419" w:rsidRDefault="001B0E65" w:rsidP="00BA00C2">
    <w:pPr>
      <w:pStyle w:val="Altbilgi"/>
      <w:ind w:right="360"/>
      <w:rPr>
        <w:rFonts w:ascii="Times New Roman" w:hAnsi="Times New Roman" w:cs="Times New Roman"/>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E65" w:rsidRDefault="001B0E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68" w:rsidRDefault="00151168" w:rsidP="00D9052D">
      <w:pPr>
        <w:spacing w:after="0"/>
      </w:pPr>
      <w:r>
        <w:separator/>
      </w:r>
    </w:p>
  </w:footnote>
  <w:footnote w:type="continuationSeparator" w:id="0">
    <w:p w:rsidR="00151168" w:rsidRDefault="00151168" w:rsidP="00D905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E65" w:rsidRDefault="001B0E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E65" w:rsidRDefault="001B0E6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E65" w:rsidRDefault="001B0E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716C"/>
    <w:multiLevelType w:val="hybridMultilevel"/>
    <w:tmpl w:val="304883C0"/>
    <w:lvl w:ilvl="0" w:tplc="4C1A0870">
      <w:start w:val="1"/>
      <w:numFmt w:val="lowerLetter"/>
      <w:lvlText w:val="%1)"/>
      <w:lvlJc w:val="left"/>
      <w:pPr>
        <w:ind w:left="240" w:hanging="360"/>
      </w:pPr>
      <w:rPr>
        <w:rFonts w:hint="default"/>
      </w:rPr>
    </w:lvl>
    <w:lvl w:ilvl="1" w:tplc="041F0019" w:tentative="1">
      <w:start w:val="1"/>
      <w:numFmt w:val="lowerLetter"/>
      <w:lvlText w:val="%2."/>
      <w:lvlJc w:val="left"/>
      <w:pPr>
        <w:ind w:left="960" w:hanging="360"/>
      </w:pPr>
    </w:lvl>
    <w:lvl w:ilvl="2" w:tplc="041F001B" w:tentative="1">
      <w:start w:val="1"/>
      <w:numFmt w:val="lowerRoman"/>
      <w:lvlText w:val="%3."/>
      <w:lvlJc w:val="right"/>
      <w:pPr>
        <w:ind w:left="1680" w:hanging="180"/>
      </w:pPr>
    </w:lvl>
    <w:lvl w:ilvl="3" w:tplc="041F000F" w:tentative="1">
      <w:start w:val="1"/>
      <w:numFmt w:val="decimal"/>
      <w:lvlText w:val="%4."/>
      <w:lvlJc w:val="left"/>
      <w:pPr>
        <w:ind w:left="2400" w:hanging="360"/>
      </w:pPr>
    </w:lvl>
    <w:lvl w:ilvl="4" w:tplc="041F0019" w:tentative="1">
      <w:start w:val="1"/>
      <w:numFmt w:val="lowerLetter"/>
      <w:lvlText w:val="%5."/>
      <w:lvlJc w:val="left"/>
      <w:pPr>
        <w:ind w:left="3120" w:hanging="360"/>
      </w:pPr>
    </w:lvl>
    <w:lvl w:ilvl="5" w:tplc="041F001B" w:tentative="1">
      <w:start w:val="1"/>
      <w:numFmt w:val="lowerRoman"/>
      <w:lvlText w:val="%6."/>
      <w:lvlJc w:val="right"/>
      <w:pPr>
        <w:ind w:left="3840" w:hanging="180"/>
      </w:pPr>
    </w:lvl>
    <w:lvl w:ilvl="6" w:tplc="041F000F" w:tentative="1">
      <w:start w:val="1"/>
      <w:numFmt w:val="decimal"/>
      <w:lvlText w:val="%7."/>
      <w:lvlJc w:val="left"/>
      <w:pPr>
        <w:ind w:left="4560" w:hanging="360"/>
      </w:pPr>
    </w:lvl>
    <w:lvl w:ilvl="7" w:tplc="041F0019" w:tentative="1">
      <w:start w:val="1"/>
      <w:numFmt w:val="lowerLetter"/>
      <w:lvlText w:val="%8."/>
      <w:lvlJc w:val="left"/>
      <w:pPr>
        <w:ind w:left="5280" w:hanging="360"/>
      </w:pPr>
    </w:lvl>
    <w:lvl w:ilvl="8" w:tplc="041F001B" w:tentative="1">
      <w:start w:val="1"/>
      <w:numFmt w:val="lowerRoman"/>
      <w:lvlText w:val="%9."/>
      <w:lvlJc w:val="right"/>
      <w:pPr>
        <w:ind w:left="6000" w:hanging="180"/>
      </w:pPr>
    </w:lvl>
  </w:abstractNum>
  <w:abstractNum w:abstractNumId="1" w15:restartNumberingAfterBreak="0">
    <w:nsid w:val="1ECF338D"/>
    <w:multiLevelType w:val="hybridMultilevel"/>
    <w:tmpl w:val="1E9E02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55"/>
    <w:rsid w:val="000619D7"/>
    <w:rsid w:val="000940F5"/>
    <w:rsid w:val="000B5AA1"/>
    <w:rsid w:val="000B6155"/>
    <w:rsid w:val="000B64C9"/>
    <w:rsid w:val="000D6BC6"/>
    <w:rsid w:val="000E1F24"/>
    <w:rsid w:val="000E3421"/>
    <w:rsid w:val="000E3E0C"/>
    <w:rsid w:val="000E7A83"/>
    <w:rsid w:val="00121F30"/>
    <w:rsid w:val="00143CD4"/>
    <w:rsid w:val="00151168"/>
    <w:rsid w:val="00152045"/>
    <w:rsid w:val="00154AA0"/>
    <w:rsid w:val="00170D82"/>
    <w:rsid w:val="00172310"/>
    <w:rsid w:val="001A5751"/>
    <w:rsid w:val="001B0792"/>
    <w:rsid w:val="001B0E65"/>
    <w:rsid w:val="00202DCD"/>
    <w:rsid w:val="00237F60"/>
    <w:rsid w:val="00251969"/>
    <w:rsid w:val="002C74A5"/>
    <w:rsid w:val="002F2774"/>
    <w:rsid w:val="00356065"/>
    <w:rsid w:val="00356094"/>
    <w:rsid w:val="003561F1"/>
    <w:rsid w:val="00363458"/>
    <w:rsid w:val="0036599D"/>
    <w:rsid w:val="00371E17"/>
    <w:rsid w:val="00376F27"/>
    <w:rsid w:val="003850E6"/>
    <w:rsid w:val="00390B64"/>
    <w:rsid w:val="003C3314"/>
    <w:rsid w:val="004052D6"/>
    <w:rsid w:val="004112F2"/>
    <w:rsid w:val="00446144"/>
    <w:rsid w:val="00460069"/>
    <w:rsid w:val="00495876"/>
    <w:rsid w:val="004C4F6F"/>
    <w:rsid w:val="004E60D8"/>
    <w:rsid w:val="005277BA"/>
    <w:rsid w:val="00542EE0"/>
    <w:rsid w:val="005B1039"/>
    <w:rsid w:val="005B58B9"/>
    <w:rsid w:val="005D6612"/>
    <w:rsid w:val="00616F94"/>
    <w:rsid w:val="00640E17"/>
    <w:rsid w:val="00655A56"/>
    <w:rsid w:val="0068501E"/>
    <w:rsid w:val="006B0422"/>
    <w:rsid w:val="006B7918"/>
    <w:rsid w:val="006B7AF6"/>
    <w:rsid w:val="006C19C3"/>
    <w:rsid w:val="006D0A90"/>
    <w:rsid w:val="00700CB8"/>
    <w:rsid w:val="0070129F"/>
    <w:rsid w:val="00771F12"/>
    <w:rsid w:val="007777C7"/>
    <w:rsid w:val="007A40DF"/>
    <w:rsid w:val="007D252A"/>
    <w:rsid w:val="00802646"/>
    <w:rsid w:val="0084295D"/>
    <w:rsid w:val="008540D5"/>
    <w:rsid w:val="0087381C"/>
    <w:rsid w:val="00897DD6"/>
    <w:rsid w:val="008B2D12"/>
    <w:rsid w:val="008B40D9"/>
    <w:rsid w:val="008D0C8E"/>
    <w:rsid w:val="008F414E"/>
    <w:rsid w:val="00920F9E"/>
    <w:rsid w:val="00930517"/>
    <w:rsid w:val="009A3BC8"/>
    <w:rsid w:val="009A73C6"/>
    <w:rsid w:val="009B5FC5"/>
    <w:rsid w:val="009C0321"/>
    <w:rsid w:val="00A02117"/>
    <w:rsid w:val="00A13008"/>
    <w:rsid w:val="00A91D30"/>
    <w:rsid w:val="00AA11E2"/>
    <w:rsid w:val="00AF7233"/>
    <w:rsid w:val="00B03F4D"/>
    <w:rsid w:val="00B151A0"/>
    <w:rsid w:val="00B1684E"/>
    <w:rsid w:val="00B304D9"/>
    <w:rsid w:val="00B37285"/>
    <w:rsid w:val="00B425BC"/>
    <w:rsid w:val="00B515EC"/>
    <w:rsid w:val="00B7782A"/>
    <w:rsid w:val="00B80708"/>
    <w:rsid w:val="00BD3121"/>
    <w:rsid w:val="00BE1EF7"/>
    <w:rsid w:val="00BE418C"/>
    <w:rsid w:val="00C20FBC"/>
    <w:rsid w:val="00C5717C"/>
    <w:rsid w:val="00C90738"/>
    <w:rsid w:val="00CA421E"/>
    <w:rsid w:val="00CB661A"/>
    <w:rsid w:val="00CC440E"/>
    <w:rsid w:val="00CE438A"/>
    <w:rsid w:val="00CE46C4"/>
    <w:rsid w:val="00CF3F60"/>
    <w:rsid w:val="00D007F3"/>
    <w:rsid w:val="00D05743"/>
    <w:rsid w:val="00D15F0D"/>
    <w:rsid w:val="00D31338"/>
    <w:rsid w:val="00D75EF5"/>
    <w:rsid w:val="00D82BC5"/>
    <w:rsid w:val="00D9052D"/>
    <w:rsid w:val="00D91D81"/>
    <w:rsid w:val="00DA7EF9"/>
    <w:rsid w:val="00DB14A1"/>
    <w:rsid w:val="00DB7283"/>
    <w:rsid w:val="00DD7C6B"/>
    <w:rsid w:val="00DF05DD"/>
    <w:rsid w:val="00E74C44"/>
    <w:rsid w:val="00EB7EB3"/>
    <w:rsid w:val="00EF0F30"/>
    <w:rsid w:val="00EF2764"/>
    <w:rsid w:val="00F43637"/>
    <w:rsid w:val="00F83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F964BA-9680-486E-9AB9-3F355078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52D"/>
    <w:pPr>
      <w:spacing w:after="120" w:line="240" w:lineRule="auto"/>
      <w:jc w:val="both"/>
    </w:pPr>
    <w:rPr>
      <w:rFonts w:ascii="Calibri" w:eastAsia="Calibri" w:hAnsi="Calibri" w:cs="Calibr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9052D"/>
    <w:pPr>
      <w:tabs>
        <w:tab w:val="center" w:pos="4536"/>
        <w:tab w:val="right" w:pos="9072"/>
      </w:tabs>
    </w:pPr>
  </w:style>
  <w:style w:type="character" w:customStyle="1" w:styleId="AltbilgiChar">
    <w:name w:val="Altbilgi Char"/>
    <w:basedOn w:val="VarsaylanParagrafYazTipi"/>
    <w:link w:val="Altbilgi"/>
    <w:rsid w:val="00D9052D"/>
    <w:rPr>
      <w:rFonts w:ascii="Calibri" w:eastAsia="Calibri" w:hAnsi="Calibri" w:cs="Calibri"/>
      <w:lang w:val="en-US"/>
    </w:rPr>
  </w:style>
  <w:style w:type="character" w:styleId="SayfaNumaras">
    <w:name w:val="page number"/>
    <w:basedOn w:val="VarsaylanParagrafYazTipi"/>
    <w:rsid w:val="00D9052D"/>
  </w:style>
  <w:style w:type="paragraph" w:customStyle="1" w:styleId="ListParagraph1">
    <w:name w:val="List Paragraph1"/>
    <w:basedOn w:val="Normal"/>
    <w:qFormat/>
    <w:rsid w:val="00D9052D"/>
    <w:pPr>
      <w:ind w:left="720"/>
    </w:pPr>
  </w:style>
  <w:style w:type="paragraph" w:styleId="stbilgi">
    <w:name w:val="header"/>
    <w:basedOn w:val="Normal"/>
    <w:link w:val="stbilgiChar"/>
    <w:uiPriority w:val="99"/>
    <w:unhideWhenUsed/>
    <w:rsid w:val="00D9052D"/>
    <w:pPr>
      <w:tabs>
        <w:tab w:val="center" w:pos="4536"/>
        <w:tab w:val="right" w:pos="9072"/>
      </w:tabs>
      <w:spacing w:after="0"/>
    </w:pPr>
  </w:style>
  <w:style w:type="character" w:customStyle="1" w:styleId="stbilgiChar">
    <w:name w:val="Üstbilgi Char"/>
    <w:basedOn w:val="VarsaylanParagrafYazTipi"/>
    <w:link w:val="stbilgi"/>
    <w:uiPriority w:val="99"/>
    <w:rsid w:val="00D9052D"/>
    <w:rPr>
      <w:rFonts w:ascii="Calibri" w:eastAsia="Calibri" w:hAnsi="Calibri" w:cs="Calibri"/>
      <w:lang w:val="en-US"/>
    </w:rPr>
  </w:style>
  <w:style w:type="paragraph" w:styleId="BalonMetni">
    <w:name w:val="Balloon Text"/>
    <w:basedOn w:val="Normal"/>
    <w:link w:val="BalonMetniChar"/>
    <w:uiPriority w:val="99"/>
    <w:semiHidden/>
    <w:unhideWhenUsed/>
    <w:rsid w:val="008D0C8E"/>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0C8E"/>
    <w:rPr>
      <w:rFonts w:ascii="Tahoma" w:eastAsia="Calibri" w:hAnsi="Tahoma" w:cs="Tahoma"/>
      <w:sz w:val="16"/>
      <w:szCs w:val="16"/>
      <w:lang w:val="en-US"/>
    </w:rPr>
  </w:style>
  <w:style w:type="paragraph" w:styleId="ListeParagraf">
    <w:name w:val="List Paragraph"/>
    <w:basedOn w:val="Normal"/>
    <w:uiPriority w:val="34"/>
    <w:qFormat/>
    <w:rsid w:val="00EF0F30"/>
    <w:pPr>
      <w:ind w:left="720"/>
      <w:contextualSpacing/>
    </w:pPr>
  </w:style>
  <w:style w:type="paragraph" w:styleId="SonnotMetni">
    <w:name w:val="endnote text"/>
    <w:basedOn w:val="Normal"/>
    <w:link w:val="SonnotMetniChar"/>
    <w:semiHidden/>
    <w:rsid w:val="00BE1EF7"/>
    <w:pPr>
      <w:spacing w:after="0"/>
    </w:pPr>
    <w:rPr>
      <w:sz w:val="20"/>
      <w:szCs w:val="20"/>
      <w:lang w:val="tr-TR"/>
    </w:rPr>
  </w:style>
  <w:style w:type="character" w:customStyle="1" w:styleId="SonnotMetniChar">
    <w:name w:val="Sonnot Metni Char"/>
    <w:basedOn w:val="VarsaylanParagrafYazTipi"/>
    <w:link w:val="SonnotMetni"/>
    <w:semiHidden/>
    <w:rsid w:val="00BE1EF7"/>
    <w:rPr>
      <w:rFonts w:ascii="Calibri" w:eastAsia="Calibri" w:hAnsi="Calibri" w:cs="Calibri"/>
      <w:sz w:val="20"/>
      <w:szCs w:val="20"/>
    </w:rPr>
  </w:style>
  <w:style w:type="paragraph" w:styleId="DipnotMetni">
    <w:name w:val="footnote text"/>
    <w:basedOn w:val="Normal"/>
    <w:link w:val="DipnotMetniChar"/>
    <w:uiPriority w:val="99"/>
    <w:semiHidden/>
    <w:unhideWhenUsed/>
    <w:rsid w:val="001B0E65"/>
    <w:pPr>
      <w:spacing w:after="0"/>
    </w:pPr>
    <w:rPr>
      <w:rFonts w:cs="Times New Roman"/>
      <w:sz w:val="20"/>
      <w:szCs w:val="20"/>
      <w:lang w:val="x-none" w:eastAsia="x-none"/>
    </w:rPr>
  </w:style>
  <w:style w:type="character" w:customStyle="1" w:styleId="DipnotMetniChar">
    <w:name w:val="Dipnot Metni Char"/>
    <w:basedOn w:val="VarsaylanParagrafYazTipi"/>
    <w:link w:val="DipnotMetni"/>
    <w:uiPriority w:val="99"/>
    <w:semiHidden/>
    <w:rsid w:val="001B0E65"/>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Buket Cengiz</dc:creator>
  <cp:lastModifiedBy>Z.Kesper Diler</cp:lastModifiedBy>
  <cp:revision>3</cp:revision>
  <dcterms:created xsi:type="dcterms:W3CDTF">2015-09-17T10:16:00Z</dcterms:created>
  <dcterms:modified xsi:type="dcterms:W3CDTF">2015-09-17T10:37:00Z</dcterms:modified>
</cp:coreProperties>
</file>